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EB4D0" w14:textId="27144E3F" w:rsidR="00A76B44" w:rsidRPr="001C377C" w:rsidRDefault="00E019AF" w:rsidP="00A76B44">
      <w:pPr>
        <w:pStyle w:val="Subtitle"/>
      </w:pPr>
      <w:r>
        <w:t>VITALITY</w:t>
      </w:r>
      <w:r w:rsidR="00A76B44" w:rsidRPr="001C377C">
        <w:t xml:space="preserve"> Standard Operating Procedure</w:t>
      </w:r>
    </w:p>
    <w:p w14:paraId="334B5DDD" w14:textId="2FB7AC2B" w:rsidR="00721C04" w:rsidRDefault="006B5D93" w:rsidP="006C5BCE">
      <w:pPr>
        <w:pStyle w:val="Heading3"/>
        <w:jc w:val="center"/>
        <w:rPr>
          <w:rFonts w:cs="Arial"/>
          <w:kern w:val="28"/>
          <w:sz w:val="36"/>
          <w:szCs w:val="32"/>
        </w:rPr>
      </w:pPr>
      <w:r>
        <w:rPr>
          <w:rFonts w:cs="Arial"/>
          <w:kern w:val="28"/>
          <w:sz w:val="36"/>
          <w:szCs w:val="32"/>
        </w:rPr>
        <w:t>Grip Strength Measurement</w:t>
      </w:r>
      <w:r w:rsidR="007323A7">
        <w:rPr>
          <w:rFonts w:cs="Arial"/>
          <w:kern w:val="28"/>
          <w:sz w:val="36"/>
          <w:szCs w:val="32"/>
        </w:rPr>
        <w:t xml:space="preserve"> </w:t>
      </w:r>
      <w:r w:rsidR="006A5CC9">
        <w:rPr>
          <w:rFonts w:cs="Arial"/>
          <w:kern w:val="28"/>
          <w:sz w:val="36"/>
          <w:szCs w:val="32"/>
        </w:rPr>
        <w:t xml:space="preserve">using </w:t>
      </w:r>
      <w:r w:rsidR="006E0AA3">
        <w:rPr>
          <w:rFonts w:cs="Arial"/>
          <w:kern w:val="28"/>
          <w:sz w:val="36"/>
          <w:szCs w:val="32"/>
        </w:rPr>
        <w:t xml:space="preserve">a </w:t>
      </w:r>
      <w:r w:rsidR="006A5CC9" w:rsidRPr="006A5CC9">
        <w:rPr>
          <w:rFonts w:cs="Arial"/>
          <w:kern w:val="28"/>
          <w:sz w:val="36"/>
          <w:szCs w:val="32"/>
        </w:rPr>
        <w:t>Jamar dynamometer</w:t>
      </w:r>
    </w:p>
    <w:p w14:paraId="6D5CBA01" w14:textId="77777777" w:rsidR="003C728B" w:rsidRDefault="003C728B" w:rsidP="001C377C">
      <w:pPr>
        <w:pStyle w:val="Heading3"/>
        <w:rPr>
          <w:rFonts w:eastAsia="Angsana New"/>
        </w:rPr>
      </w:pPr>
      <w:r w:rsidRPr="009A13AF">
        <w:rPr>
          <w:rFonts w:eastAsia="Angsana New"/>
        </w:rPr>
        <w:t>SOP D</w:t>
      </w:r>
      <w:r w:rsidR="004C02CB">
        <w:rPr>
          <w:rFonts w:eastAsia="Angsana New"/>
        </w:rPr>
        <w:t>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2346"/>
        <w:gridCol w:w="2468"/>
        <w:gridCol w:w="2214"/>
        <w:gridCol w:w="1376"/>
      </w:tblGrid>
      <w:tr w:rsidR="00C00209" w:rsidRPr="00C00209" w14:paraId="42E640D9" w14:textId="77777777" w:rsidTr="001F567A">
        <w:trPr>
          <w:trHeight w:val="283"/>
        </w:trPr>
        <w:tc>
          <w:tcPr>
            <w:tcW w:w="1242" w:type="dxa"/>
            <w:tcBorders>
              <w:bottom w:val="single" w:sz="4" w:space="0" w:color="D9D9D9" w:themeColor="background1" w:themeShade="D9"/>
              <w:right w:val="single" w:sz="4" w:space="0" w:color="D9D9D9" w:themeColor="background1" w:themeShade="D9"/>
            </w:tcBorders>
            <w:vAlign w:val="center"/>
          </w:tcPr>
          <w:p w14:paraId="1958A696" w14:textId="77777777" w:rsidR="001C377C" w:rsidRPr="00C00209" w:rsidRDefault="001C377C" w:rsidP="00A76B44">
            <w:pPr>
              <w:rPr>
                <w:rFonts w:eastAsia="Angsana New"/>
                <w:b/>
                <w:sz w:val="20"/>
              </w:rPr>
            </w:pP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8FB8375" w14:textId="77777777" w:rsidR="001C377C" w:rsidRPr="00C00209" w:rsidRDefault="001C377C" w:rsidP="00A76B44">
            <w:pPr>
              <w:rPr>
                <w:rFonts w:eastAsia="Angsana New"/>
                <w:b/>
                <w:sz w:val="20"/>
              </w:rPr>
            </w:pPr>
            <w:r w:rsidRPr="00C00209">
              <w:rPr>
                <w:rFonts w:eastAsia="Angsana New"/>
                <w:b/>
                <w:sz w:val="20"/>
              </w:rPr>
              <w:t>Name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3EF1DD5" w14:textId="77777777" w:rsidR="001C377C" w:rsidRPr="00C00209" w:rsidRDefault="001C377C" w:rsidP="00A76B44">
            <w:pPr>
              <w:rPr>
                <w:rFonts w:eastAsia="Angsana New"/>
                <w:b/>
                <w:sz w:val="20"/>
              </w:rPr>
            </w:pPr>
            <w:r w:rsidRPr="00C00209">
              <w:rPr>
                <w:rFonts w:eastAsia="Angsana New"/>
                <w:b/>
                <w:sz w:val="20"/>
              </w:rPr>
              <w:t>Title</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75857CF" w14:textId="77777777" w:rsidR="001C377C" w:rsidRPr="00C00209" w:rsidRDefault="001C377C" w:rsidP="00A76B44">
            <w:pPr>
              <w:rPr>
                <w:rFonts w:eastAsia="Angsana New"/>
                <w:b/>
                <w:sz w:val="20"/>
              </w:rPr>
            </w:pPr>
            <w:r w:rsidRPr="00C00209">
              <w:rPr>
                <w:rFonts w:eastAsia="Angsana New"/>
                <w:b/>
                <w:sz w:val="20"/>
              </w:rPr>
              <w:t>Signature</w:t>
            </w: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32D7B76" w14:textId="77777777" w:rsidR="001C377C" w:rsidRPr="00C00209" w:rsidRDefault="001C377C" w:rsidP="00A76B44">
            <w:pPr>
              <w:rPr>
                <w:rFonts w:eastAsia="Angsana New"/>
                <w:b/>
                <w:sz w:val="20"/>
              </w:rPr>
            </w:pPr>
            <w:r w:rsidRPr="00C00209">
              <w:rPr>
                <w:rFonts w:eastAsia="Angsana New"/>
                <w:b/>
                <w:sz w:val="20"/>
              </w:rPr>
              <w:t>Date</w:t>
            </w:r>
          </w:p>
        </w:tc>
      </w:tr>
      <w:tr w:rsidR="001F567A" w:rsidRPr="00C00209" w14:paraId="730DCF6A"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6529CA7" w14:textId="77777777" w:rsidR="001C377C" w:rsidRPr="00C00209" w:rsidRDefault="001C377C" w:rsidP="004C02CB">
            <w:pPr>
              <w:jc w:val="right"/>
              <w:rPr>
                <w:rFonts w:eastAsia="Angsana New"/>
                <w:b/>
                <w:sz w:val="20"/>
              </w:rPr>
            </w:pPr>
            <w:r w:rsidRPr="00C00209">
              <w:rPr>
                <w:rFonts w:eastAsia="Angsana New"/>
                <w:b/>
                <w:sz w:val="20"/>
              </w:rPr>
              <w:t>Author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5061A5" w14:textId="2AE77119" w:rsidR="001C377C" w:rsidRPr="00C00209" w:rsidRDefault="00E019AF" w:rsidP="004C02CB">
            <w:pPr>
              <w:rPr>
                <w:rFonts w:eastAsia="Angsana New"/>
                <w:sz w:val="20"/>
              </w:rPr>
            </w:pPr>
            <w:r>
              <w:rPr>
                <w:rFonts w:ascii="Calibri" w:eastAsia="Angsana New" w:hAnsi="Calibri" w:cs="Arial"/>
                <w:sz w:val="20"/>
                <w:szCs w:val="22"/>
              </w:rPr>
              <w:t>Grace McHugh</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BEF2DF" w14:textId="4BAA4219" w:rsidR="001C377C" w:rsidRPr="00C00209" w:rsidRDefault="00556A2D" w:rsidP="004C02CB">
            <w:pPr>
              <w:rPr>
                <w:rFonts w:eastAsia="Angsana New"/>
                <w:sz w:val="20"/>
              </w:rPr>
            </w:pPr>
            <w:r>
              <w:rPr>
                <w:rFonts w:ascii="Calibri" w:eastAsia="Angsana New" w:hAnsi="Calibri" w:cs="Arial"/>
                <w:sz w:val="20"/>
                <w:szCs w:val="22"/>
              </w:rPr>
              <w:t>Dr</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783FA2"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2E15F9" w14:textId="1C4643FD" w:rsidR="001C377C" w:rsidRPr="00C00209" w:rsidRDefault="00E019AF" w:rsidP="004C02CB">
            <w:pPr>
              <w:rPr>
                <w:rFonts w:eastAsia="Angsana New"/>
                <w:sz w:val="20"/>
              </w:rPr>
            </w:pPr>
            <w:r>
              <w:rPr>
                <w:rFonts w:eastAsia="Angsana New"/>
                <w:sz w:val="20"/>
              </w:rPr>
              <w:t>31/08/2020</w:t>
            </w:r>
          </w:p>
        </w:tc>
      </w:tr>
      <w:tr w:rsidR="001F567A" w:rsidRPr="00C00209" w14:paraId="473812BC"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3DB0D2A" w14:textId="77777777" w:rsidR="001C377C" w:rsidRPr="00C00209" w:rsidRDefault="001C377C" w:rsidP="004C02CB">
            <w:pPr>
              <w:jc w:val="right"/>
              <w:rPr>
                <w:rFonts w:eastAsia="Angsana New"/>
                <w:b/>
                <w:sz w:val="20"/>
              </w:rPr>
            </w:pPr>
            <w:r w:rsidRPr="00C00209">
              <w:rPr>
                <w:rFonts w:eastAsia="Angsana New"/>
                <w:b/>
                <w:sz w:val="20"/>
              </w:rPr>
              <w:t>Reviewer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95079C" w14:textId="7AA09739" w:rsidR="001C377C" w:rsidRPr="00C00209" w:rsidRDefault="00E019AF" w:rsidP="004C02CB">
            <w:pPr>
              <w:rPr>
                <w:rFonts w:eastAsia="Angsana New"/>
                <w:sz w:val="20"/>
              </w:rPr>
            </w:pPr>
            <w:r>
              <w:rPr>
                <w:rFonts w:eastAsia="Angsana New"/>
                <w:sz w:val="20"/>
              </w:rPr>
              <w:t xml:space="preserve">Rashida Ferrand </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51AF2F" w14:textId="45EBF889" w:rsidR="001C377C" w:rsidRPr="00C00209" w:rsidRDefault="00E019AF" w:rsidP="004C02CB">
            <w:pPr>
              <w:rPr>
                <w:rFonts w:eastAsia="Angsana New"/>
                <w:sz w:val="20"/>
              </w:rPr>
            </w:pPr>
            <w:r>
              <w:rPr>
                <w:rFonts w:eastAsia="Angsana New"/>
                <w:sz w:val="20"/>
              </w:rPr>
              <w:t>Prof</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BA6ACD"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A0144F" w14:textId="5A20499F" w:rsidR="001C377C" w:rsidRPr="00C00209" w:rsidRDefault="00791D11" w:rsidP="004C02CB">
            <w:pPr>
              <w:rPr>
                <w:rFonts w:eastAsia="Angsana New"/>
                <w:sz w:val="20"/>
              </w:rPr>
            </w:pPr>
            <w:r>
              <w:rPr>
                <w:rFonts w:eastAsia="Angsana New"/>
                <w:sz w:val="20"/>
              </w:rPr>
              <w:t>31/08/2020</w:t>
            </w:r>
          </w:p>
        </w:tc>
      </w:tr>
      <w:tr w:rsidR="001C377C" w:rsidRPr="00C00209" w14:paraId="6D230DC7"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D338FD6" w14:textId="77777777" w:rsidR="001C377C" w:rsidRPr="00C00209" w:rsidRDefault="001C377C" w:rsidP="004C02CB">
            <w:pPr>
              <w:jc w:val="right"/>
              <w:rPr>
                <w:rFonts w:eastAsia="Angsana New"/>
                <w:b/>
                <w:sz w:val="20"/>
              </w:rPr>
            </w:pPr>
            <w:r w:rsidRPr="00C00209">
              <w:rPr>
                <w:rFonts w:eastAsia="Angsana New"/>
                <w:b/>
                <w:sz w:val="20"/>
              </w:rPr>
              <w:t>Approver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21E0E7" w14:textId="2863AAFA" w:rsidR="001C377C" w:rsidRPr="00C00209" w:rsidRDefault="00E019AF" w:rsidP="004C02CB">
            <w:pPr>
              <w:rPr>
                <w:rFonts w:eastAsia="Angsana New"/>
                <w:sz w:val="20"/>
              </w:rPr>
            </w:pPr>
            <w:r>
              <w:rPr>
                <w:rFonts w:eastAsia="Angsana New"/>
                <w:sz w:val="20"/>
              </w:rPr>
              <w:t>Celia Gregson</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DE7CC" w14:textId="248A4E61" w:rsidR="001C377C" w:rsidRPr="00C00209" w:rsidRDefault="00E019AF" w:rsidP="004C02CB">
            <w:pPr>
              <w:rPr>
                <w:rFonts w:eastAsia="Angsana New"/>
                <w:sz w:val="20"/>
              </w:rPr>
            </w:pPr>
            <w:r>
              <w:rPr>
                <w:rFonts w:eastAsia="Angsana New"/>
                <w:sz w:val="20"/>
              </w:rPr>
              <w:t>Dr</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72237A" w14:textId="77777777" w:rsidR="001C377C" w:rsidRPr="00C00209" w:rsidRDefault="001C377C" w:rsidP="004C02CB">
            <w:pPr>
              <w:rPr>
                <w:rFonts w:eastAsia="Angsana New"/>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7B2CC" w14:textId="68C9EA62" w:rsidR="001C377C" w:rsidRPr="00C00209" w:rsidRDefault="00BF7581" w:rsidP="004C02CB">
            <w:pPr>
              <w:rPr>
                <w:rFonts w:eastAsia="Angsana New"/>
                <w:sz w:val="20"/>
              </w:rPr>
            </w:pPr>
            <w:r>
              <w:rPr>
                <w:rFonts w:eastAsia="Angsana New"/>
                <w:sz w:val="20"/>
              </w:rPr>
              <w:t>08/09/2020</w:t>
            </w:r>
          </w:p>
        </w:tc>
      </w:tr>
    </w:tbl>
    <w:p w14:paraId="74D48B0B" w14:textId="77777777" w:rsidR="003C728B" w:rsidRDefault="003C728B" w:rsidP="00ED0FB3">
      <w:pPr>
        <w:pStyle w:val="Heading3"/>
      </w:pPr>
      <w:r w:rsidRPr="009A13AF">
        <w:t>Revision History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28"/>
        <w:gridCol w:w="1537"/>
        <w:gridCol w:w="2086"/>
        <w:gridCol w:w="4780"/>
      </w:tblGrid>
      <w:tr w:rsidR="004C02CB" w:rsidRPr="00C00209" w14:paraId="036BF3CA" w14:textId="77777777" w:rsidTr="00C00209">
        <w:trPr>
          <w:trHeight w:val="283"/>
        </w:trPr>
        <w:tc>
          <w:tcPr>
            <w:tcW w:w="1242" w:type="dxa"/>
            <w:shd w:val="clear" w:color="auto" w:fill="F2F2F2" w:themeFill="background1" w:themeFillShade="F2"/>
            <w:vAlign w:val="center"/>
          </w:tcPr>
          <w:p w14:paraId="18E719AA" w14:textId="77777777" w:rsidR="004C02CB" w:rsidRPr="00C00209" w:rsidRDefault="004C02CB" w:rsidP="00A76B44">
            <w:pPr>
              <w:rPr>
                <w:b/>
                <w:sz w:val="20"/>
              </w:rPr>
            </w:pPr>
            <w:r w:rsidRPr="00C00209">
              <w:rPr>
                <w:b/>
                <w:sz w:val="20"/>
              </w:rPr>
              <w:t>Version no.</w:t>
            </w:r>
          </w:p>
        </w:tc>
        <w:tc>
          <w:tcPr>
            <w:tcW w:w="1560" w:type="dxa"/>
            <w:shd w:val="clear" w:color="auto" w:fill="F2F2F2" w:themeFill="background1" w:themeFillShade="F2"/>
            <w:vAlign w:val="center"/>
          </w:tcPr>
          <w:p w14:paraId="74D03B30" w14:textId="77777777" w:rsidR="004C02CB" w:rsidRPr="00C00209" w:rsidRDefault="004C02CB" w:rsidP="00A76B44">
            <w:pPr>
              <w:rPr>
                <w:b/>
                <w:sz w:val="20"/>
              </w:rPr>
            </w:pPr>
            <w:r w:rsidRPr="00C00209">
              <w:rPr>
                <w:b/>
                <w:sz w:val="20"/>
              </w:rPr>
              <w:t>Effective date</w:t>
            </w:r>
          </w:p>
        </w:tc>
        <w:tc>
          <w:tcPr>
            <w:tcW w:w="2126" w:type="dxa"/>
            <w:shd w:val="clear" w:color="auto" w:fill="F2F2F2" w:themeFill="background1" w:themeFillShade="F2"/>
            <w:vAlign w:val="center"/>
          </w:tcPr>
          <w:p w14:paraId="737B959F" w14:textId="77777777" w:rsidR="004C02CB" w:rsidRPr="00C00209" w:rsidRDefault="008B44E6" w:rsidP="00A76B44">
            <w:pPr>
              <w:rPr>
                <w:b/>
                <w:sz w:val="20"/>
              </w:rPr>
            </w:pPr>
            <w:r>
              <w:rPr>
                <w:b/>
                <w:sz w:val="20"/>
              </w:rPr>
              <w:t xml:space="preserve">Change </w:t>
            </w:r>
            <w:r w:rsidR="004C02CB" w:rsidRPr="00C00209">
              <w:rPr>
                <w:b/>
                <w:sz w:val="20"/>
              </w:rPr>
              <w:t>reference</w:t>
            </w:r>
          </w:p>
        </w:tc>
        <w:tc>
          <w:tcPr>
            <w:tcW w:w="4929" w:type="dxa"/>
            <w:shd w:val="clear" w:color="auto" w:fill="F2F2F2" w:themeFill="background1" w:themeFillShade="F2"/>
            <w:vAlign w:val="center"/>
          </w:tcPr>
          <w:p w14:paraId="6727F842" w14:textId="77777777" w:rsidR="004C02CB" w:rsidRPr="00C00209" w:rsidRDefault="004C02CB" w:rsidP="00A76B44">
            <w:pPr>
              <w:rPr>
                <w:b/>
                <w:sz w:val="20"/>
              </w:rPr>
            </w:pPr>
            <w:r w:rsidRPr="00C00209">
              <w:rPr>
                <w:b/>
                <w:sz w:val="20"/>
              </w:rPr>
              <w:t>Reason of change</w:t>
            </w:r>
          </w:p>
        </w:tc>
      </w:tr>
      <w:tr w:rsidR="004C02CB" w:rsidRPr="00C00209" w14:paraId="3E0CEE12" w14:textId="77777777" w:rsidTr="00C00209">
        <w:trPr>
          <w:trHeight w:val="283"/>
        </w:trPr>
        <w:tc>
          <w:tcPr>
            <w:tcW w:w="1242" w:type="dxa"/>
            <w:vAlign w:val="center"/>
          </w:tcPr>
          <w:p w14:paraId="5F7450DE" w14:textId="77777777" w:rsidR="004C02CB" w:rsidRPr="00C00209" w:rsidRDefault="004C02CB" w:rsidP="00A76B44">
            <w:pPr>
              <w:jc w:val="center"/>
              <w:rPr>
                <w:sz w:val="20"/>
              </w:rPr>
            </w:pPr>
          </w:p>
        </w:tc>
        <w:tc>
          <w:tcPr>
            <w:tcW w:w="1560" w:type="dxa"/>
            <w:vAlign w:val="center"/>
          </w:tcPr>
          <w:p w14:paraId="0C4F2F3D" w14:textId="77777777" w:rsidR="004C02CB" w:rsidRPr="00C00209" w:rsidRDefault="004C02CB" w:rsidP="00A76B44">
            <w:pPr>
              <w:rPr>
                <w:sz w:val="20"/>
              </w:rPr>
            </w:pPr>
          </w:p>
        </w:tc>
        <w:tc>
          <w:tcPr>
            <w:tcW w:w="2126" w:type="dxa"/>
            <w:vAlign w:val="center"/>
          </w:tcPr>
          <w:p w14:paraId="54D401CA" w14:textId="77777777" w:rsidR="004C02CB" w:rsidRPr="00C00209" w:rsidRDefault="004C02CB" w:rsidP="00A76B44">
            <w:pPr>
              <w:rPr>
                <w:sz w:val="20"/>
              </w:rPr>
            </w:pPr>
          </w:p>
        </w:tc>
        <w:tc>
          <w:tcPr>
            <w:tcW w:w="4929" w:type="dxa"/>
            <w:vAlign w:val="center"/>
          </w:tcPr>
          <w:p w14:paraId="645578EC" w14:textId="77777777" w:rsidR="004C02CB" w:rsidRPr="00C00209" w:rsidRDefault="004C02CB" w:rsidP="00A76B44">
            <w:pPr>
              <w:rPr>
                <w:sz w:val="20"/>
              </w:rPr>
            </w:pPr>
          </w:p>
        </w:tc>
      </w:tr>
      <w:tr w:rsidR="004C02CB" w:rsidRPr="00C00209" w14:paraId="3B267304" w14:textId="77777777" w:rsidTr="00C00209">
        <w:trPr>
          <w:trHeight w:val="283"/>
        </w:trPr>
        <w:tc>
          <w:tcPr>
            <w:tcW w:w="1242" w:type="dxa"/>
            <w:vAlign w:val="center"/>
          </w:tcPr>
          <w:p w14:paraId="1115F771" w14:textId="77777777" w:rsidR="004C02CB" w:rsidRPr="00C00209" w:rsidRDefault="004C02CB" w:rsidP="00A76B44">
            <w:pPr>
              <w:jc w:val="center"/>
              <w:rPr>
                <w:sz w:val="20"/>
              </w:rPr>
            </w:pPr>
          </w:p>
        </w:tc>
        <w:tc>
          <w:tcPr>
            <w:tcW w:w="1560" w:type="dxa"/>
            <w:vAlign w:val="center"/>
          </w:tcPr>
          <w:p w14:paraId="12C267CB" w14:textId="77777777" w:rsidR="004C02CB" w:rsidRPr="00C00209" w:rsidRDefault="004C02CB" w:rsidP="00A76B44">
            <w:pPr>
              <w:rPr>
                <w:sz w:val="20"/>
              </w:rPr>
            </w:pPr>
          </w:p>
        </w:tc>
        <w:tc>
          <w:tcPr>
            <w:tcW w:w="2126" w:type="dxa"/>
            <w:vAlign w:val="center"/>
          </w:tcPr>
          <w:p w14:paraId="4714A3FF" w14:textId="77777777" w:rsidR="004C02CB" w:rsidRPr="00C00209" w:rsidRDefault="004C02CB" w:rsidP="00A76B44">
            <w:pPr>
              <w:rPr>
                <w:sz w:val="20"/>
              </w:rPr>
            </w:pPr>
          </w:p>
        </w:tc>
        <w:tc>
          <w:tcPr>
            <w:tcW w:w="4929" w:type="dxa"/>
            <w:vAlign w:val="center"/>
          </w:tcPr>
          <w:p w14:paraId="7DE451E3" w14:textId="77777777" w:rsidR="004C02CB" w:rsidRPr="00C00209" w:rsidRDefault="004C02CB" w:rsidP="00A76B44">
            <w:pPr>
              <w:rPr>
                <w:sz w:val="20"/>
              </w:rPr>
            </w:pPr>
          </w:p>
        </w:tc>
      </w:tr>
    </w:tbl>
    <w:p w14:paraId="4D173C8A" w14:textId="77777777" w:rsidR="003C728B" w:rsidRDefault="003C728B" w:rsidP="007771A4">
      <w:pPr>
        <w:pStyle w:val="Heading3"/>
        <w:rPr>
          <w:rFonts w:eastAsia="Angsana New"/>
        </w:rPr>
      </w:pPr>
      <w:r w:rsidRPr="009A13AF">
        <w:rPr>
          <w:rFonts w:eastAsia="Angsana New"/>
        </w:rPr>
        <w:t>Annual Review</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26"/>
        <w:gridCol w:w="1533"/>
        <w:gridCol w:w="3315"/>
        <w:gridCol w:w="3557"/>
      </w:tblGrid>
      <w:tr w:rsidR="007771A4" w:rsidRPr="00C00209" w14:paraId="70A1D7B4" w14:textId="77777777" w:rsidTr="001F567A">
        <w:trPr>
          <w:trHeight w:val="283"/>
        </w:trPr>
        <w:tc>
          <w:tcPr>
            <w:tcW w:w="1242" w:type="dxa"/>
            <w:shd w:val="clear" w:color="auto" w:fill="F2F2F2"/>
            <w:vAlign w:val="center"/>
          </w:tcPr>
          <w:p w14:paraId="0F7A5D0B" w14:textId="77777777" w:rsidR="007771A4" w:rsidRPr="00C00209" w:rsidRDefault="007771A4" w:rsidP="00A76B44">
            <w:pPr>
              <w:rPr>
                <w:b/>
                <w:sz w:val="20"/>
              </w:rPr>
            </w:pPr>
            <w:r w:rsidRPr="00C00209">
              <w:rPr>
                <w:b/>
                <w:sz w:val="20"/>
              </w:rPr>
              <w:t>Due date</w:t>
            </w:r>
          </w:p>
        </w:tc>
        <w:tc>
          <w:tcPr>
            <w:tcW w:w="1560" w:type="dxa"/>
            <w:shd w:val="clear" w:color="auto" w:fill="F2F2F2"/>
            <w:vAlign w:val="center"/>
          </w:tcPr>
          <w:p w14:paraId="6450197B" w14:textId="77777777" w:rsidR="007771A4" w:rsidRPr="00C00209" w:rsidRDefault="007771A4" w:rsidP="00A76B44">
            <w:pPr>
              <w:rPr>
                <w:b/>
                <w:sz w:val="20"/>
              </w:rPr>
            </w:pPr>
            <w:r w:rsidRPr="00C00209">
              <w:rPr>
                <w:b/>
                <w:sz w:val="20"/>
              </w:rPr>
              <w:t>Review date</w:t>
            </w:r>
          </w:p>
        </w:tc>
        <w:tc>
          <w:tcPr>
            <w:tcW w:w="3402" w:type="dxa"/>
            <w:shd w:val="clear" w:color="auto" w:fill="F2F2F2"/>
            <w:vAlign w:val="center"/>
          </w:tcPr>
          <w:p w14:paraId="6FEE5D25" w14:textId="77777777" w:rsidR="007771A4" w:rsidRPr="00C00209" w:rsidRDefault="00F966A0" w:rsidP="00A76B44">
            <w:pPr>
              <w:rPr>
                <w:b/>
                <w:sz w:val="20"/>
              </w:rPr>
            </w:pPr>
            <w:r w:rsidRPr="00C00209">
              <w:rPr>
                <w:b/>
                <w:sz w:val="20"/>
              </w:rPr>
              <w:t>Reviewer nam</w:t>
            </w:r>
            <w:r w:rsidR="007771A4" w:rsidRPr="00C00209">
              <w:rPr>
                <w:b/>
                <w:sz w:val="20"/>
              </w:rPr>
              <w:t>e</w:t>
            </w:r>
          </w:p>
        </w:tc>
        <w:tc>
          <w:tcPr>
            <w:tcW w:w="3653" w:type="dxa"/>
            <w:shd w:val="clear" w:color="auto" w:fill="F2F2F2"/>
            <w:vAlign w:val="center"/>
          </w:tcPr>
          <w:p w14:paraId="26785000" w14:textId="77777777" w:rsidR="007771A4" w:rsidRPr="00C00209" w:rsidRDefault="007771A4" w:rsidP="00A76B44">
            <w:pPr>
              <w:rPr>
                <w:b/>
                <w:sz w:val="20"/>
              </w:rPr>
            </w:pPr>
            <w:r w:rsidRPr="00C00209">
              <w:rPr>
                <w:b/>
                <w:sz w:val="20"/>
              </w:rPr>
              <w:t>Signature</w:t>
            </w:r>
          </w:p>
        </w:tc>
      </w:tr>
      <w:tr w:rsidR="00A76B44" w:rsidRPr="00595444" w14:paraId="217215B1" w14:textId="77777777" w:rsidTr="001F567A">
        <w:trPr>
          <w:trHeight w:val="283"/>
        </w:trPr>
        <w:tc>
          <w:tcPr>
            <w:tcW w:w="1242" w:type="dxa"/>
            <w:vAlign w:val="center"/>
          </w:tcPr>
          <w:p w14:paraId="0BDD0E14" w14:textId="5388FF26" w:rsidR="007771A4" w:rsidRPr="00595444" w:rsidRDefault="00556A2D" w:rsidP="00E019AF">
            <w:pPr>
              <w:rPr>
                <w:sz w:val="20"/>
              </w:rPr>
            </w:pPr>
            <w:r>
              <w:rPr>
                <w:sz w:val="20"/>
              </w:rPr>
              <w:t>A</w:t>
            </w:r>
            <w:r w:rsidR="00791D11">
              <w:rPr>
                <w:sz w:val="20"/>
              </w:rPr>
              <w:t>ugust 2021</w:t>
            </w:r>
          </w:p>
        </w:tc>
        <w:tc>
          <w:tcPr>
            <w:tcW w:w="1560" w:type="dxa"/>
            <w:vAlign w:val="center"/>
          </w:tcPr>
          <w:p w14:paraId="3A71C825" w14:textId="77777777" w:rsidR="007771A4" w:rsidRPr="00595444" w:rsidRDefault="007771A4" w:rsidP="00A76B44">
            <w:pPr>
              <w:rPr>
                <w:sz w:val="20"/>
              </w:rPr>
            </w:pPr>
          </w:p>
        </w:tc>
        <w:tc>
          <w:tcPr>
            <w:tcW w:w="3402" w:type="dxa"/>
            <w:vAlign w:val="center"/>
          </w:tcPr>
          <w:p w14:paraId="3A17F3BB" w14:textId="77777777" w:rsidR="007771A4" w:rsidRPr="00595444" w:rsidRDefault="007771A4" w:rsidP="00A76B44">
            <w:pPr>
              <w:rPr>
                <w:sz w:val="20"/>
              </w:rPr>
            </w:pPr>
          </w:p>
        </w:tc>
        <w:tc>
          <w:tcPr>
            <w:tcW w:w="3653" w:type="dxa"/>
            <w:vAlign w:val="center"/>
          </w:tcPr>
          <w:p w14:paraId="43EE20EE" w14:textId="77777777" w:rsidR="007771A4" w:rsidRPr="00595444" w:rsidRDefault="007771A4" w:rsidP="00A76B44">
            <w:pPr>
              <w:rPr>
                <w:sz w:val="20"/>
              </w:rPr>
            </w:pPr>
          </w:p>
        </w:tc>
      </w:tr>
      <w:tr w:rsidR="00A76B44" w:rsidRPr="00595444" w14:paraId="3A240568" w14:textId="77777777" w:rsidTr="001F567A">
        <w:trPr>
          <w:trHeight w:val="283"/>
        </w:trPr>
        <w:tc>
          <w:tcPr>
            <w:tcW w:w="1242" w:type="dxa"/>
            <w:vAlign w:val="center"/>
          </w:tcPr>
          <w:p w14:paraId="30B6E8DD" w14:textId="77777777" w:rsidR="007771A4" w:rsidRPr="00595444" w:rsidRDefault="007771A4" w:rsidP="00A76B44">
            <w:pPr>
              <w:rPr>
                <w:sz w:val="20"/>
              </w:rPr>
            </w:pPr>
          </w:p>
        </w:tc>
        <w:tc>
          <w:tcPr>
            <w:tcW w:w="1560" w:type="dxa"/>
            <w:vAlign w:val="center"/>
          </w:tcPr>
          <w:p w14:paraId="74103DA6" w14:textId="77777777" w:rsidR="007771A4" w:rsidRPr="00595444" w:rsidRDefault="007771A4" w:rsidP="00A76B44">
            <w:pPr>
              <w:rPr>
                <w:sz w:val="20"/>
              </w:rPr>
            </w:pPr>
          </w:p>
        </w:tc>
        <w:tc>
          <w:tcPr>
            <w:tcW w:w="3402" w:type="dxa"/>
            <w:vAlign w:val="center"/>
          </w:tcPr>
          <w:p w14:paraId="2E1A0191" w14:textId="77777777" w:rsidR="007771A4" w:rsidRPr="00595444" w:rsidRDefault="007771A4" w:rsidP="00A76B44">
            <w:pPr>
              <w:rPr>
                <w:sz w:val="20"/>
              </w:rPr>
            </w:pPr>
          </w:p>
        </w:tc>
        <w:tc>
          <w:tcPr>
            <w:tcW w:w="3653" w:type="dxa"/>
            <w:vAlign w:val="center"/>
          </w:tcPr>
          <w:p w14:paraId="36BADFAF" w14:textId="77777777" w:rsidR="007771A4" w:rsidRPr="00595444" w:rsidRDefault="007771A4" w:rsidP="00A76B44">
            <w:pPr>
              <w:rPr>
                <w:sz w:val="20"/>
              </w:rPr>
            </w:pPr>
          </w:p>
        </w:tc>
      </w:tr>
    </w:tbl>
    <w:p w14:paraId="12F02F8A" w14:textId="77777777" w:rsidR="003C728B" w:rsidRPr="009A13AF" w:rsidRDefault="003C728B" w:rsidP="007771A4">
      <w:pPr>
        <w:pStyle w:val="Heading3"/>
      </w:pPr>
      <w:r w:rsidRPr="009A13AF">
        <w:t xml:space="preserve">SOP </w:t>
      </w:r>
      <w:r w:rsidR="007771A4">
        <w:t>User Knowledge</w:t>
      </w:r>
    </w:p>
    <w:p w14:paraId="235C82EC" w14:textId="77777777" w:rsidR="003C728B" w:rsidRDefault="003C728B" w:rsidP="007771A4">
      <w:r w:rsidRPr="009A13AF">
        <w:t>I acknowledge that I have read, understood and agree to follow this SOP</w:t>
      </w:r>
    </w:p>
    <w:tbl>
      <w:tblPr>
        <w:tblStyle w:val="TableGrid"/>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29"/>
        <w:gridCol w:w="4525"/>
        <w:gridCol w:w="3325"/>
        <w:gridCol w:w="1352"/>
      </w:tblGrid>
      <w:tr w:rsidR="00A76B44" w:rsidRPr="00C00209" w14:paraId="61EA648E" w14:textId="77777777" w:rsidTr="00C00209">
        <w:trPr>
          <w:trHeight w:val="283"/>
        </w:trPr>
        <w:tc>
          <w:tcPr>
            <w:tcW w:w="223" w:type="pct"/>
            <w:shd w:val="clear" w:color="auto" w:fill="F2F2F2"/>
            <w:vAlign w:val="center"/>
          </w:tcPr>
          <w:p w14:paraId="2F175DA5" w14:textId="77777777" w:rsidR="00A76B44" w:rsidRPr="00C00209" w:rsidRDefault="00A76B44" w:rsidP="00A76B44">
            <w:pPr>
              <w:jc w:val="right"/>
              <w:rPr>
                <w:b/>
                <w:sz w:val="20"/>
              </w:rPr>
            </w:pPr>
            <w:r w:rsidRPr="00C00209">
              <w:rPr>
                <w:b/>
                <w:sz w:val="20"/>
              </w:rPr>
              <w:t>#</w:t>
            </w:r>
          </w:p>
        </w:tc>
        <w:tc>
          <w:tcPr>
            <w:tcW w:w="2349" w:type="pct"/>
            <w:shd w:val="clear" w:color="auto" w:fill="F2F2F2"/>
            <w:vAlign w:val="center"/>
          </w:tcPr>
          <w:p w14:paraId="2E70487A" w14:textId="77777777" w:rsidR="00A76B44" w:rsidRPr="00C00209" w:rsidRDefault="00A76B44" w:rsidP="00A76B44">
            <w:pPr>
              <w:rPr>
                <w:b/>
                <w:sz w:val="20"/>
              </w:rPr>
            </w:pPr>
            <w:r w:rsidRPr="00C00209">
              <w:rPr>
                <w:b/>
                <w:sz w:val="20"/>
              </w:rPr>
              <w:t>Name (print)</w:t>
            </w:r>
          </w:p>
        </w:tc>
        <w:tc>
          <w:tcPr>
            <w:tcW w:w="1726" w:type="pct"/>
            <w:shd w:val="clear" w:color="auto" w:fill="F2F2F2"/>
            <w:vAlign w:val="center"/>
          </w:tcPr>
          <w:p w14:paraId="24993961" w14:textId="77777777" w:rsidR="00A76B44" w:rsidRPr="00C00209" w:rsidRDefault="00A76B44" w:rsidP="00A76B44">
            <w:pPr>
              <w:rPr>
                <w:b/>
                <w:sz w:val="20"/>
              </w:rPr>
            </w:pPr>
            <w:r w:rsidRPr="00C00209">
              <w:rPr>
                <w:b/>
                <w:sz w:val="20"/>
              </w:rPr>
              <w:t>Signature</w:t>
            </w:r>
          </w:p>
        </w:tc>
        <w:tc>
          <w:tcPr>
            <w:tcW w:w="702" w:type="pct"/>
            <w:shd w:val="clear" w:color="auto" w:fill="F2F2F2"/>
            <w:vAlign w:val="center"/>
          </w:tcPr>
          <w:p w14:paraId="253AF58A" w14:textId="77777777" w:rsidR="00A76B44" w:rsidRPr="00C00209" w:rsidRDefault="00A76B44" w:rsidP="00A76B44">
            <w:pPr>
              <w:rPr>
                <w:b/>
                <w:sz w:val="20"/>
              </w:rPr>
            </w:pPr>
            <w:r w:rsidRPr="00C00209">
              <w:rPr>
                <w:b/>
                <w:sz w:val="20"/>
              </w:rPr>
              <w:t>Date</w:t>
            </w:r>
          </w:p>
        </w:tc>
      </w:tr>
      <w:tr w:rsidR="008B44E6" w14:paraId="0E7504E3" w14:textId="77777777" w:rsidTr="008D7FEB">
        <w:trPr>
          <w:trHeight w:val="283"/>
        </w:trPr>
        <w:tc>
          <w:tcPr>
            <w:tcW w:w="223" w:type="pct"/>
            <w:shd w:val="clear" w:color="auto" w:fill="F2F2F2" w:themeFill="background1" w:themeFillShade="F2"/>
            <w:vAlign w:val="center"/>
          </w:tcPr>
          <w:p w14:paraId="782088FA" w14:textId="77777777" w:rsidR="008B44E6" w:rsidRPr="00595444" w:rsidRDefault="008B44E6" w:rsidP="00FB5384">
            <w:pPr>
              <w:jc w:val="right"/>
              <w:rPr>
                <w:b/>
                <w:sz w:val="20"/>
              </w:rPr>
            </w:pPr>
            <w:r w:rsidRPr="00595444">
              <w:rPr>
                <w:b/>
                <w:sz w:val="20"/>
              </w:rPr>
              <w:t>1</w:t>
            </w:r>
          </w:p>
        </w:tc>
        <w:tc>
          <w:tcPr>
            <w:tcW w:w="2349" w:type="pct"/>
          </w:tcPr>
          <w:p w14:paraId="1333E685" w14:textId="77777777" w:rsidR="008B44E6" w:rsidRPr="009C60D2" w:rsidRDefault="008B44E6" w:rsidP="00A71B5A">
            <w:pPr>
              <w:rPr>
                <w:rFonts w:ascii="Calibri" w:hAnsi="Calibri"/>
                <w:szCs w:val="22"/>
              </w:rPr>
            </w:pPr>
          </w:p>
        </w:tc>
        <w:tc>
          <w:tcPr>
            <w:tcW w:w="1726" w:type="pct"/>
            <w:vAlign w:val="center"/>
          </w:tcPr>
          <w:p w14:paraId="491F2DFE" w14:textId="77777777" w:rsidR="008B44E6" w:rsidRDefault="008B44E6" w:rsidP="00A76B44"/>
        </w:tc>
        <w:tc>
          <w:tcPr>
            <w:tcW w:w="702" w:type="pct"/>
            <w:vAlign w:val="center"/>
          </w:tcPr>
          <w:p w14:paraId="4C345385" w14:textId="77777777" w:rsidR="008B44E6" w:rsidRDefault="008B44E6" w:rsidP="00A76B44"/>
        </w:tc>
      </w:tr>
      <w:tr w:rsidR="008B44E6" w14:paraId="584687E7" w14:textId="77777777" w:rsidTr="008D7FEB">
        <w:trPr>
          <w:trHeight w:val="283"/>
        </w:trPr>
        <w:tc>
          <w:tcPr>
            <w:tcW w:w="223" w:type="pct"/>
            <w:shd w:val="clear" w:color="auto" w:fill="F2F2F2" w:themeFill="background1" w:themeFillShade="F2"/>
            <w:vAlign w:val="center"/>
          </w:tcPr>
          <w:p w14:paraId="3A493DB3" w14:textId="77777777" w:rsidR="008B44E6" w:rsidRPr="00595444" w:rsidRDefault="008B44E6" w:rsidP="00FB5384">
            <w:pPr>
              <w:jc w:val="right"/>
              <w:rPr>
                <w:b/>
                <w:sz w:val="20"/>
              </w:rPr>
            </w:pPr>
            <w:r w:rsidRPr="00595444">
              <w:rPr>
                <w:b/>
                <w:sz w:val="20"/>
              </w:rPr>
              <w:t>2</w:t>
            </w:r>
          </w:p>
        </w:tc>
        <w:tc>
          <w:tcPr>
            <w:tcW w:w="2349" w:type="pct"/>
          </w:tcPr>
          <w:p w14:paraId="26D0CF93" w14:textId="77777777" w:rsidR="008B44E6" w:rsidRPr="009C60D2" w:rsidRDefault="008B44E6" w:rsidP="00A71B5A">
            <w:pPr>
              <w:rPr>
                <w:rFonts w:ascii="Calibri" w:hAnsi="Calibri"/>
                <w:szCs w:val="22"/>
              </w:rPr>
            </w:pPr>
          </w:p>
        </w:tc>
        <w:tc>
          <w:tcPr>
            <w:tcW w:w="1726" w:type="pct"/>
            <w:vAlign w:val="center"/>
          </w:tcPr>
          <w:p w14:paraId="33B8022F" w14:textId="77777777" w:rsidR="008B44E6" w:rsidRDefault="008B44E6" w:rsidP="00A76B44"/>
        </w:tc>
        <w:tc>
          <w:tcPr>
            <w:tcW w:w="702" w:type="pct"/>
            <w:vAlign w:val="center"/>
          </w:tcPr>
          <w:p w14:paraId="35389F5D" w14:textId="77777777" w:rsidR="008B44E6" w:rsidRDefault="008B44E6" w:rsidP="00A76B44"/>
        </w:tc>
      </w:tr>
      <w:tr w:rsidR="008B44E6" w14:paraId="49872E06" w14:textId="77777777" w:rsidTr="008D7FEB">
        <w:trPr>
          <w:trHeight w:val="283"/>
        </w:trPr>
        <w:tc>
          <w:tcPr>
            <w:tcW w:w="223" w:type="pct"/>
            <w:shd w:val="clear" w:color="auto" w:fill="F2F2F2" w:themeFill="background1" w:themeFillShade="F2"/>
            <w:vAlign w:val="center"/>
          </w:tcPr>
          <w:p w14:paraId="24D88FF2" w14:textId="77777777" w:rsidR="008B44E6" w:rsidRPr="00595444" w:rsidRDefault="008B44E6" w:rsidP="00FB5384">
            <w:pPr>
              <w:jc w:val="right"/>
              <w:rPr>
                <w:b/>
                <w:sz w:val="20"/>
              </w:rPr>
            </w:pPr>
            <w:r w:rsidRPr="00595444">
              <w:rPr>
                <w:b/>
                <w:sz w:val="20"/>
              </w:rPr>
              <w:t>3</w:t>
            </w:r>
          </w:p>
        </w:tc>
        <w:tc>
          <w:tcPr>
            <w:tcW w:w="2349" w:type="pct"/>
          </w:tcPr>
          <w:p w14:paraId="23170764" w14:textId="77777777" w:rsidR="008B44E6" w:rsidRPr="009C60D2" w:rsidRDefault="008B44E6" w:rsidP="00A71B5A">
            <w:pPr>
              <w:rPr>
                <w:rFonts w:ascii="Calibri" w:hAnsi="Calibri"/>
                <w:szCs w:val="22"/>
              </w:rPr>
            </w:pPr>
          </w:p>
        </w:tc>
        <w:tc>
          <w:tcPr>
            <w:tcW w:w="1726" w:type="pct"/>
            <w:vAlign w:val="center"/>
          </w:tcPr>
          <w:p w14:paraId="45833DF3" w14:textId="77777777" w:rsidR="008B44E6" w:rsidRDefault="008B44E6" w:rsidP="00A76B44"/>
        </w:tc>
        <w:tc>
          <w:tcPr>
            <w:tcW w:w="702" w:type="pct"/>
            <w:vAlign w:val="center"/>
          </w:tcPr>
          <w:p w14:paraId="56EC7D13" w14:textId="77777777" w:rsidR="008B44E6" w:rsidRDefault="008B44E6" w:rsidP="00A76B44"/>
        </w:tc>
      </w:tr>
      <w:tr w:rsidR="008B44E6" w14:paraId="426BF113" w14:textId="77777777" w:rsidTr="008D7FEB">
        <w:trPr>
          <w:trHeight w:val="283"/>
        </w:trPr>
        <w:tc>
          <w:tcPr>
            <w:tcW w:w="223" w:type="pct"/>
            <w:shd w:val="clear" w:color="auto" w:fill="F2F2F2" w:themeFill="background1" w:themeFillShade="F2"/>
            <w:vAlign w:val="center"/>
          </w:tcPr>
          <w:p w14:paraId="61FD7A23" w14:textId="77777777" w:rsidR="008B44E6" w:rsidRPr="00595444" w:rsidRDefault="008B44E6" w:rsidP="00FB5384">
            <w:pPr>
              <w:jc w:val="right"/>
              <w:rPr>
                <w:b/>
                <w:sz w:val="20"/>
              </w:rPr>
            </w:pPr>
            <w:r w:rsidRPr="00595444">
              <w:rPr>
                <w:b/>
                <w:sz w:val="20"/>
              </w:rPr>
              <w:t>4</w:t>
            </w:r>
          </w:p>
        </w:tc>
        <w:tc>
          <w:tcPr>
            <w:tcW w:w="2349" w:type="pct"/>
          </w:tcPr>
          <w:p w14:paraId="54438860" w14:textId="77777777" w:rsidR="008B44E6" w:rsidRPr="009C60D2" w:rsidRDefault="008B44E6" w:rsidP="00A71B5A">
            <w:pPr>
              <w:rPr>
                <w:rFonts w:ascii="Calibri" w:hAnsi="Calibri"/>
                <w:szCs w:val="22"/>
              </w:rPr>
            </w:pPr>
          </w:p>
        </w:tc>
        <w:tc>
          <w:tcPr>
            <w:tcW w:w="1726" w:type="pct"/>
            <w:vAlign w:val="center"/>
          </w:tcPr>
          <w:p w14:paraId="3DD3A7C9" w14:textId="77777777" w:rsidR="008B44E6" w:rsidRDefault="008B44E6" w:rsidP="00A76B44"/>
        </w:tc>
        <w:tc>
          <w:tcPr>
            <w:tcW w:w="702" w:type="pct"/>
            <w:vAlign w:val="center"/>
          </w:tcPr>
          <w:p w14:paraId="7BD8ACD9" w14:textId="77777777" w:rsidR="008B44E6" w:rsidRDefault="008B44E6" w:rsidP="00A76B44"/>
        </w:tc>
      </w:tr>
      <w:tr w:rsidR="008B44E6" w14:paraId="796869DF" w14:textId="77777777" w:rsidTr="008D7FEB">
        <w:trPr>
          <w:trHeight w:val="283"/>
        </w:trPr>
        <w:tc>
          <w:tcPr>
            <w:tcW w:w="223" w:type="pct"/>
            <w:shd w:val="clear" w:color="auto" w:fill="F2F2F2" w:themeFill="background1" w:themeFillShade="F2"/>
            <w:vAlign w:val="center"/>
          </w:tcPr>
          <w:p w14:paraId="420C43A3" w14:textId="77777777" w:rsidR="008B44E6" w:rsidRPr="00595444" w:rsidRDefault="008B44E6" w:rsidP="00FB5384">
            <w:pPr>
              <w:jc w:val="right"/>
              <w:rPr>
                <w:b/>
                <w:sz w:val="20"/>
              </w:rPr>
            </w:pPr>
            <w:r w:rsidRPr="00595444">
              <w:rPr>
                <w:b/>
                <w:sz w:val="20"/>
              </w:rPr>
              <w:t>5</w:t>
            </w:r>
          </w:p>
        </w:tc>
        <w:tc>
          <w:tcPr>
            <w:tcW w:w="2349" w:type="pct"/>
          </w:tcPr>
          <w:p w14:paraId="6B8BA6F8" w14:textId="77777777" w:rsidR="008B44E6" w:rsidRPr="009C60D2" w:rsidRDefault="008B44E6" w:rsidP="00A71B5A">
            <w:pPr>
              <w:rPr>
                <w:rFonts w:ascii="Calibri" w:hAnsi="Calibri"/>
                <w:szCs w:val="22"/>
              </w:rPr>
            </w:pPr>
          </w:p>
        </w:tc>
        <w:tc>
          <w:tcPr>
            <w:tcW w:w="1726" w:type="pct"/>
            <w:vAlign w:val="center"/>
          </w:tcPr>
          <w:p w14:paraId="6791615E" w14:textId="77777777" w:rsidR="008B44E6" w:rsidRDefault="008B44E6" w:rsidP="00A76B44"/>
        </w:tc>
        <w:tc>
          <w:tcPr>
            <w:tcW w:w="702" w:type="pct"/>
            <w:vAlign w:val="center"/>
          </w:tcPr>
          <w:p w14:paraId="4F5134EE" w14:textId="77777777" w:rsidR="008B44E6" w:rsidRDefault="008B44E6" w:rsidP="00A76B44"/>
        </w:tc>
      </w:tr>
      <w:tr w:rsidR="008B44E6" w14:paraId="54A2DD87" w14:textId="77777777" w:rsidTr="00C00209">
        <w:trPr>
          <w:trHeight w:val="283"/>
        </w:trPr>
        <w:tc>
          <w:tcPr>
            <w:tcW w:w="223" w:type="pct"/>
            <w:shd w:val="clear" w:color="auto" w:fill="F2F2F2" w:themeFill="background1" w:themeFillShade="F2"/>
            <w:vAlign w:val="center"/>
          </w:tcPr>
          <w:p w14:paraId="35B280EE" w14:textId="77777777" w:rsidR="008B44E6" w:rsidRPr="00595444" w:rsidRDefault="008B44E6" w:rsidP="00FB5384">
            <w:pPr>
              <w:jc w:val="right"/>
              <w:rPr>
                <w:b/>
                <w:sz w:val="20"/>
              </w:rPr>
            </w:pPr>
            <w:r w:rsidRPr="00595444">
              <w:rPr>
                <w:b/>
                <w:sz w:val="20"/>
              </w:rPr>
              <w:t>6</w:t>
            </w:r>
          </w:p>
        </w:tc>
        <w:tc>
          <w:tcPr>
            <w:tcW w:w="2349" w:type="pct"/>
            <w:vAlign w:val="center"/>
          </w:tcPr>
          <w:p w14:paraId="1C08FA1D" w14:textId="77777777" w:rsidR="008B44E6" w:rsidRDefault="008B44E6" w:rsidP="00A76B44"/>
        </w:tc>
        <w:tc>
          <w:tcPr>
            <w:tcW w:w="1726" w:type="pct"/>
            <w:vAlign w:val="center"/>
          </w:tcPr>
          <w:p w14:paraId="1F6FE13C" w14:textId="77777777" w:rsidR="008B44E6" w:rsidRDefault="008B44E6" w:rsidP="00A76B44"/>
        </w:tc>
        <w:tc>
          <w:tcPr>
            <w:tcW w:w="702" w:type="pct"/>
            <w:vAlign w:val="center"/>
          </w:tcPr>
          <w:p w14:paraId="22208534" w14:textId="77777777" w:rsidR="008B44E6" w:rsidRDefault="008B44E6" w:rsidP="00A76B44"/>
        </w:tc>
      </w:tr>
      <w:tr w:rsidR="008B44E6" w14:paraId="0BC53C4B" w14:textId="77777777" w:rsidTr="00C00209">
        <w:trPr>
          <w:trHeight w:val="283"/>
        </w:trPr>
        <w:tc>
          <w:tcPr>
            <w:tcW w:w="223" w:type="pct"/>
            <w:shd w:val="clear" w:color="auto" w:fill="F2F2F2" w:themeFill="background1" w:themeFillShade="F2"/>
            <w:vAlign w:val="center"/>
          </w:tcPr>
          <w:p w14:paraId="07196262" w14:textId="77777777" w:rsidR="008B44E6" w:rsidRPr="00595444" w:rsidRDefault="008B44E6" w:rsidP="00FB5384">
            <w:pPr>
              <w:jc w:val="right"/>
              <w:rPr>
                <w:b/>
                <w:sz w:val="20"/>
              </w:rPr>
            </w:pPr>
            <w:r w:rsidRPr="00595444">
              <w:rPr>
                <w:b/>
                <w:sz w:val="20"/>
              </w:rPr>
              <w:t>7</w:t>
            </w:r>
          </w:p>
        </w:tc>
        <w:tc>
          <w:tcPr>
            <w:tcW w:w="2349" w:type="pct"/>
            <w:vAlign w:val="center"/>
          </w:tcPr>
          <w:p w14:paraId="73DFF103" w14:textId="77777777" w:rsidR="008B44E6" w:rsidRDefault="008B44E6" w:rsidP="00A76B44"/>
        </w:tc>
        <w:tc>
          <w:tcPr>
            <w:tcW w:w="1726" w:type="pct"/>
            <w:vAlign w:val="center"/>
          </w:tcPr>
          <w:p w14:paraId="712DEEC2" w14:textId="77777777" w:rsidR="008B44E6" w:rsidRDefault="008B44E6" w:rsidP="00A76B44"/>
        </w:tc>
        <w:tc>
          <w:tcPr>
            <w:tcW w:w="702" w:type="pct"/>
            <w:vAlign w:val="center"/>
          </w:tcPr>
          <w:p w14:paraId="0A2D6D42" w14:textId="77777777" w:rsidR="008B44E6" w:rsidRDefault="008B44E6" w:rsidP="00A76B44"/>
        </w:tc>
      </w:tr>
      <w:tr w:rsidR="008B44E6" w14:paraId="24744B9D" w14:textId="77777777" w:rsidTr="00C00209">
        <w:trPr>
          <w:trHeight w:val="283"/>
        </w:trPr>
        <w:tc>
          <w:tcPr>
            <w:tcW w:w="223" w:type="pct"/>
            <w:shd w:val="clear" w:color="auto" w:fill="F2F2F2" w:themeFill="background1" w:themeFillShade="F2"/>
            <w:vAlign w:val="center"/>
          </w:tcPr>
          <w:p w14:paraId="28A6CF61" w14:textId="77777777" w:rsidR="008B44E6" w:rsidRPr="00595444" w:rsidRDefault="008B44E6" w:rsidP="00FB5384">
            <w:pPr>
              <w:jc w:val="right"/>
              <w:rPr>
                <w:b/>
                <w:sz w:val="20"/>
              </w:rPr>
            </w:pPr>
            <w:r w:rsidRPr="00595444">
              <w:rPr>
                <w:b/>
                <w:sz w:val="20"/>
              </w:rPr>
              <w:t>8</w:t>
            </w:r>
          </w:p>
        </w:tc>
        <w:tc>
          <w:tcPr>
            <w:tcW w:w="2349" w:type="pct"/>
            <w:vAlign w:val="center"/>
          </w:tcPr>
          <w:p w14:paraId="226E96AE" w14:textId="77777777" w:rsidR="008B44E6" w:rsidRDefault="008B44E6" w:rsidP="00A76B44"/>
        </w:tc>
        <w:tc>
          <w:tcPr>
            <w:tcW w:w="1726" w:type="pct"/>
            <w:vAlign w:val="center"/>
          </w:tcPr>
          <w:p w14:paraId="07974DE8" w14:textId="77777777" w:rsidR="008B44E6" w:rsidRDefault="008B44E6" w:rsidP="00A76B44"/>
        </w:tc>
        <w:tc>
          <w:tcPr>
            <w:tcW w:w="702" w:type="pct"/>
            <w:vAlign w:val="center"/>
          </w:tcPr>
          <w:p w14:paraId="529475B4" w14:textId="77777777" w:rsidR="008B44E6" w:rsidRDefault="008B44E6" w:rsidP="00A76B44"/>
        </w:tc>
      </w:tr>
      <w:tr w:rsidR="008B44E6" w14:paraId="40133563" w14:textId="77777777" w:rsidTr="00C00209">
        <w:trPr>
          <w:trHeight w:val="283"/>
        </w:trPr>
        <w:tc>
          <w:tcPr>
            <w:tcW w:w="223" w:type="pct"/>
            <w:shd w:val="clear" w:color="auto" w:fill="F2F2F2" w:themeFill="background1" w:themeFillShade="F2"/>
            <w:vAlign w:val="center"/>
          </w:tcPr>
          <w:p w14:paraId="1C859BFB" w14:textId="77777777" w:rsidR="008B44E6" w:rsidRPr="00595444" w:rsidRDefault="008B44E6" w:rsidP="00FB5384">
            <w:pPr>
              <w:jc w:val="right"/>
              <w:rPr>
                <w:b/>
                <w:sz w:val="20"/>
              </w:rPr>
            </w:pPr>
            <w:r w:rsidRPr="00595444">
              <w:rPr>
                <w:b/>
                <w:sz w:val="20"/>
              </w:rPr>
              <w:t>9</w:t>
            </w:r>
          </w:p>
        </w:tc>
        <w:tc>
          <w:tcPr>
            <w:tcW w:w="2349" w:type="pct"/>
            <w:vAlign w:val="center"/>
          </w:tcPr>
          <w:p w14:paraId="4CBDACC5" w14:textId="77777777" w:rsidR="008B44E6" w:rsidRDefault="008B44E6" w:rsidP="00A76B44"/>
        </w:tc>
        <w:tc>
          <w:tcPr>
            <w:tcW w:w="1726" w:type="pct"/>
            <w:vAlign w:val="center"/>
          </w:tcPr>
          <w:p w14:paraId="2399F170" w14:textId="77777777" w:rsidR="008B44E6" w:rsidRDefault="008B44E6" w:rsidP="00A76B44"/>
        </w:tc>
        <w:tc>
          <w:tcPr>
            <w:tcW w:w="702" w:type="pct"/>
            <w:vAlign w:val="center"/>
          </w:tcPr>
          <w:p w14:paraId="63D0106E" w14:textId="77777777" w:rsidR="008B44E6" w:rsidRDefault="008B44E6" w:rsidP="00A76B44"/>
        </w:tc>
      </w:tr>
      <w:tr w:rsidR="008B44E6" w14:paraId="5044DC67" w14:textId="77777777" w:rsidTr="00C00209">
        <w:trPr>
          <w:trHeight w:val="283"/>
        </w:trPr>
        <w:tc>
          <w:tcPr>
            <w:tcW w:w="223" w:type="pct"/>
            <w:shd w:val="clear" w:color="auto" w:fill="F2F2F2" w:themeFill="background1" w:themeFillShade="F2"/>
            <w:vAlign w:val="center"/>
          </w:tcPr>
          <w:p w14:paraId="3BF3E03F" w14:textId="77777777" w:rsidR="008B44E6" w:rsidRPr="00595444" w:rsidRDefault="008B44E6" w:rsidP="00FB5384">
            <w:pPr>
              <w:jc w:val="right"/>
              <w:rPr>
                <w:b/>
                <w:sz w:val="20"/>
              </w:rPr>
            </w:pPr>
            <w:r w:rsidRPr="00595444">
              <w:rPr>
                <w:b/>
                <w:sz w:val="20"/>
              </w:rPr>
              <w:t>10</w:t>
            </w:r>
          </w:p>
        </w:tc>
        <w:tc>
          <w:tcPr>
            <w:tcW w:w="2349" w:type="pct"/>
            <w:vAlign w:val="center"/>
          </w:tcPr>
          <w:p w14:paraId="15EE9D17" w14:textId="77777777" w:rsidR="008B44E6" w:rsidRDefault="008B44E6" w:rsidP="00A76B44"/>
        </w:tc>
        <w:tc>
          <w:tcPr>
            <w:tcW w:w="1726" w:type="pct"/>
            <w:vAlign w:val="center"/>
          </w:tcPr>
          <w:p w14:paraId="7E0D4AC7" w14:textId="77777777" w:rsidR="008B44E6" w:rsidRDefault="008B44E6" w:rsidP="00A76B44"/>
        </w:tc>
        <w:tc>
          <w:tcPr>
            <w:tcW w:w="702" w:type="pct"/>
            <w:vAlign w:val="center"/>
          </w:tcPr>
          <w:p w14:paraId="5EFAA2D0" w14:textId="77777777" w:rsidR="008B44E6" w:rsidRDefault="008B44E6" w:rsidP="00A76B44"/>
        </w:tc>
      </w:tr>
      <w:tr w:rsidR="008B44E6" w14:paraId="5E7C60FE" w14:textId="77777777" w:rsidTr="00C00209">
        <w:trPr>
          <w:trHeight w:val="283"/>
        </w:trPr>
        <w:tc>
          <w:tcPr>
            <w:tcW w:w="223" w:type="pct"/>
            <w:shd w:val="clear" w:color="auto" w:fill="F2F2F2" w:themeFill="background1" w:themeFillShade="F2"/>
            <w:vAlign w:val="center"/>
          </w:tcPr>
          <w:p w14:paraId="7CC84942" w14:textId="77777777" w:rsidR="008B44E6" w:rsidRPr="00595444" w:rsidRDefault="008B44E6" w:rsidP="00FB5384">
            <w:pPr>
              <w:jc w:val="right"/>
              <w:rPr>
                <w:b/>
                <w:sz w:val="20"/>
              </w:rPr>
            </w:pPr>
            <w:r w:rsidRPr="00595444">
              <w:rPr>
                <w:b/>
                <w:sz w:val="20"/>
              </w:rPr>
              <w:t>11</w:t>
            </w:r>
          </w:p>
        </w:tc>
        <w:tc>
          <w:tcPr>
            <w:tcW w:w="2349" w:type="pct"/>
            <w:vAlign w:val="center"/>
          </w:tcPr>
          <w:p w14:paraId="2AAF741F" w14:textId="77777777" w:rsidR="008B44E6" w:rsidRDefault="008B44E6" w:rsidP="00A76B44"/>
        </w:tc>
        <w:tc>
          <w:tcPr>
            <w:tcW w:w="1726" w:type="pct"/>
            <w:vAlign w:val="center"/>
          </w:tcPr>
          <w:p w14:paraId="28068894" w14:textId="77777777" w:rsidR="008B44E6" w:rsidRDefault="008B44E6" w:rsidP="00A76B44"/>
        </w:tc>
        <w:tc>
          <w:tcPr>
            <w:tcW w:w="702" w:type="pct"/>
            <w:vAlign w:val="center"/>
          </w:tcPr>
          <w:p w14:paraId="1DB25BE7" w14:textId="77777777" w:rsidR="008B44E6" w:rsidRDefault="008B44E6" w:rsidP="00A76B44"/>
        </w:tc>
      </w:tr>
    </w:tbl>
    <w:p w14:paraId="64A1D354" w14:textId="77777777" w:rsidR="007771A4" w:rsidRDefault="007771A4" w:rsidP="007771A4"/>
    <w:p w14:paraId="2F351C4D" w14:textId="77777777" w:rsidR="006D4E85" w:rsidRPr="00C00209" w:rsidRDefault="00D2668A" w:rsidP="006010F9">
      <w:pPr>
        <w:pStyle w:val="Heading1"/>
      </w:pPr>
      <w:r w:rsidRPr="009A13AF">
        <w:rPr>
          <w:rFonts w:ascii="Calibri" w:hAnsi="Calibri" w:cs="Arial"/>
          <w:sz w:val="22"/>
          <w:szCs w:val="22"/>
        </w:rPr>
        <w:br w:type="page"/>
      </w:r>
      <w:r w:rsidR="00C00209" w:rsidRPr="00C00209">
        <w:lastRenderedPageBreak/>
        <w:t>1</w:t>
      </w:r>
      <w:r w:rsidR="007323A7">
        <w:t>.</w:t>
      </w:r>
      <w:r w:rsidR="00587DAD" w:rsidRPr="00C00209">
        <w:tab/>
      </w:r>
      <w:r w:rsidR="006D4E85" w:rsidRPr="00C00209">
        <w:t xml:space="preserve">BACKGROUND </w:t>
      </w:r>
    </w:p>
    <w:p w14:paraId="238B8732" w14:textId="090F553D" w:rsidR="00ED0FB3" w:rsidRPr="00E019AF" w:rsidRDefault="00E019AF" w:rsidP="00E019AF">
      <w:pPr>
        <w:ind w:left="709"/>
        <w:rPr>
          <w:iCs/>
          <w:lang w:val="en-GB"/>
        </w:rPr>
      </w:pPr>
      <w:r w:rsidRPr="00E019AF">
        <w:rPr>
          <w:iCs/>
          <w:lang w:val="en-GB"/>
        </w:rPr>
        <w:t xml:space="preserve">VITALITY is a multi-site, individually randomised, double-blinded, placebo-controlled trial of weekly                 </w:t>
      </w:r>
      <w:r w:rsidR="00BF7581">
        <w:rPr>
          <w:iCs/>
          <w:lang w:val="en-GB"/>
        </w:rPr>
        <w:t>v</w:t>
      </w:r>
      <w:r w:rsidRPr="00E019AF">
        <w:rPr>
          <w:iCs/>
          <w:lang w:val="en-GB"/>
        </w:rPr>
        <w:t xml:space="preserve">itamin D3 and daily calcium carbonate given to </w:t>
      </w:r>
      <w:r w:rsidR="008C479A" w:rsidRPr="00E019AF">
        <w:rPr>
          <w:iCs/>
          <w:lang w:val="en-GB"/>
        </w:rPr>
        <w:t xml:space="preserve">adolescents </w:t>
      </w:r>
      <w:r w:rsidR="008C479A">
        <w:rPr>
          <w:iCs/>
          <w:lang w:val="en-GB"/>
        </w:rPr>
        <w:t xml:space="preserve">living with </w:t>
      </w:r>
      <w:r w:rsidRPr="00E019AF">
        <w:rPr>
          <w:iCs/>
          <w:lang w:val="en-GB"/>
        </w:rPr>
        <w:t xml:space="preserve">HIV who are stable on antiretroviral therapy. The primary aim is to investigate whether treatment with </w:t>
      </w:r>
      <w:r w:rsidR="008C479A">
        <w:rPr>
          <w:iCs/>
          <w:lang w:val="en-GB"/>
        </w:rPr>
        <w:t>v</w:t>
      </w:r>
      <w:r w:rsidRPr="00E019AF">
        <w:rPr>
          <w:iCs/>
          <w:lang w:val="en-GB"/>
        </w:rPr>
        <w:t>itaminD3 and calcium carbonate results in improvement in musculoskeletal function in HIV-infected adolescents.</w:t>
      </w:r>
    </w:p>
    <w:p w14:paraId="3ACE5F1C" w14:textId="77777777" w:rsidR="001C7987" w:rsidRDefault="001C7987" w:rsidP="007323A7">
      <w:pPr>
        <w:ind w:left="709"/>
      </w:pPr>
    </w:p>
    <w:p w14:paraId="1A2375C3" w14:textId="77777777" w:rsidR="008E1128" w:rsidRPr="009A13AF" w:rsidRDefault="00915643" w:rsidP="006010F9">
      <w:pPr>
        <w:pStyle w:val="Heading1"/>
      </w:pPr>
      <w:r>
        <w:t>2</w:t>
      </w:r>
      <w:r w:rsidR="006D4E85" w:rsidRPr="009A13AF">
        <w:t>.</w:t>
      </w:r>
      <w:r w:rsidR="00587DAD" w:rsidRPr="009A13AF">
        <w:tab/>
      </w:r>
      <w:r w:rsidR="006D4E85" w:rsidRPr="009A13AF">
        <w:t xml:space="preserve">PURPOSE </w:t>
      </w:r>
    </w:p>
    <w:p w14:paraId="5D698358" w14:textId="6D76A31C" w:rsidR="00721C04" w:rsidRDefault="0082585D" w:rsidP="00915643">
      <w:pPr>
        <w:ind w:left="709"/>
      </w:pPr>
      <w:r w:rsidRPr="0082585D">
        <w:t xml:space="preserve">To describe procedures for </w:t>
      </w:r>
      <w:r w:rsidR="006B5D93">
        <w:t>grip strength assessment</w:t>
      </w:r>
      <w:r w:rsidRPr="0082585D">
        <w:t xml:space="preserve"> </w:t>
      </w:r>
      <w:r w:rsidR="006A5CC9">
        <w:t>using a Jamar dynamometer in</w:t>
      </w:r>
      <w:r w:rsidRPr="0082585D">
        <w:t xml:space="preserve"> children </w:t>
      </w:r>
      <w:r w:rsidR="00556A2D">
        <w:t>and adolescents</w:t>
      </w:r>
      <w:r w:rsidR="00E019AF">
        <w:t xml:space="preserve"> aged 11-19 years</w:t>
      </w:r>
      <w:r w:rsidR="00556A2D">
        <w:t xml:space="preserve"> </w:t>
      </w:r>
      <w:r w:rsidRPr="0082585D">
        <w:t xml:space="preserve">recruited into the </w:t>
      </w:r>
      <w:r w:rsidR="00E019AF">
        <w:t>VITALITY clinical trial</w:t>
      </w:r>
      <w:r w:rsidR="008B44E6">
        <w:t>.</w:t>
      </w:r>
    </w:p>
    <w:p w14:paraId="33E0A814" w14:textId="77777777" w:rsidR="00ED0FB3" w:rsidRDefault="00ED0FB3" w:rsidP="00915643">
      <w:pPr>
        <w:ind w:left="709"/>
      </w:pPr>
    </w:p>
    <w:p w14:paraId="4C9CCA53" w14:textId="77777777" w:rsidR="006D4E85" w:rsidRPr="009A13AF" w:rsidRDefault="00915643" w:rsidP="006010F9">
      <w:pPr>
        <w:pStyle w:val="Heading1"/>
      </w:pPr>
      <w:r>
        <w:t>3</w:t>
      </w:r>
      <w:r w:rsidR="00721C04">
        <w:t>.</w:t>
      </w:r>
      <w:r w:rsidR="00587DAD" w:rsidRPr="009A13AF">
        <w:tab/>
      </w:r>
      <w:r w:rsidR="006D4E85" w:rsidRPr="009A13AF">
        <w:t xml:space="preserve">RESPONSIBILITIES </w:t>
      </w:r>
    </w:p>
    <w:p w14:paraId="360AC1CC" w14:textId="77777777" w:rsidR="00522FFB" w:rsidRDefault="008B44E6" w:rsidP="007323A7">
      <w:pPr>
        <w:ind w:left="709"/>
      </w:pPr>
      <w:r>
        <w:t xml:space="preserve">The research </w:t>
      </w:r>
      <w:r w:rsidR="006A5CC9">
        <w:t xml:space="preserve">assistant or </w:t>
      </w:r>
      <w:r>
        <w:t>n</w:t>
      </w:r>
      <w:r w:rsidR="0082585D" w:rsidRPr="0082585D">
        <w:t>urse is responsible for ensuring the implementation of this procedure.</w:t>
      </w:r>
    </w:p>
    <w:p w14:paraId="55B97B4F" w14:textId="77777777" w:rsidR="00ED0FB3" w:rsidRPr="009A13AF" w:rsidRDefault="00ED0FB3" w:rsidP="007323A7">
      <w:pPr>
        <w:ind w:left="709"/>
      </w:pPr>
    </w:p>
    <w:p w14:paraId="47BC7B7D" w14:textId="633C74FA" w:rsidR="00C00209" w:rsidRDefault="00915643" w:rsidP="006010F9">
      <w:pPr>
        <w:pStyle w:val="Heading1"/>
        <w:rPr>
          <w:sz w:val="24"/>
        </w:rPr>
      </w:pPr>
      <w:r>
        <w:t>4</w:t>
      </w:r>
      <w:r w:rsidR="00721C04">
        <w:t>.</w:t>
      </w:r>
      <w:r w:rsidR="00C2274B" w:rsidRPr="009A13AF">
        <w:tab/>
        <w:t>HEALTH &amp; SAFETY</w:t>
      </w:r>
      <w:r w:rsidR="00C2274B" w:rsidRPr="004408DA">
        <w:rPr>
          <w:sz w:val="24"/>
        </w:rPr>
        <w:t xml:space="preserve"> </w:t>
      </w:r>
    </w:p>
    <w:p w14:paraId="21607C28" w14:textId="1AEA1CA0" w:rsidR="000545D4" w:rsidRDefault="005841A4" w:rsidP="005841A4">
      <w:pPr>
        <w:ind w:left="720"/>
        <w:rPr>
          <w:lang w:val="en-GB"/>
        </w:rPr>
      </w:pPr>
      <w:r>
        <w:rPr>
          <w:lang w:val="en-GB"/>
        </w:rPr>
        <w:t xml:space="preserve">Before starting this procedure, begin by checking that there are no reasons that mean </w:t>
      </w:r>
      <w:r w:rsidR="00970871">
        <w:rPr>
          <w:lang w:val="en-GB"/>
        </w:rPr>
        <w:t>grip strength assessment should be avoided by the participant (</w:t>
      </w:r>
      <w:r>
        <w:rPr>
          <w:lang w:val="en-GB"/>
        </w:rPr>
        <w:t>contraindications). These include:</w:t>
      </w:r>
    </w:p>
    <w:p w14:paraId="7BCF172E" w14:textId="3D21F75E" w:rsidR="005841A4" w:rsidRPr="00970871" w:rsidRDefault="00AE2FA2" w:rsidP="00970871">
      <w:pPr>
        <w:pStyle w:val="ListParagraph"/>
        <w:numPr>
          <w:ilvl w:val="0"/>
          <w:numId w:val="48"/>
        </w:numPr>
        <w:rPr>
          <w:lang w:val="en-GB"/>
        </w:rPr>
      </w:pPr>
      <w:r w:rsidRPr="00970871">
        <w:rPr>
          <w:lang w:val="en-GB"/>
        </w:rPr>
        <w:t xml:space="preserve">recent </w:t>
      </w:r>
      <w:r w:rsidR="004D7B3B" w:rsidRPr="00970871">
        <w:rPr>
          <w:lang w:val="en-GB"/>
        </w:rPr>
        <w:t>hand surgery or trauma</w:t>
      </w:r>
      <w:r w:rsidR="00970871" w:rsidRPr="00970871">
        <w:rPr>
          <w:lang w:val="en-GB"/>
        </w:rPr>
        <w:t xml:space="preserve"> less than 12 weeks ago </w:t>
      </w:r>
      <w:r w:rsidR="00970871" w:rsidRPr="00970871">
        <w:rPr>
          <w:i/>
          <w:lang w:val="en-GB"/>
        </w:rPr>
        <w:t>e.g.</w:t>
      </w:r>
      <w:r w:rsidR="004D7B3B" w:rsidRPr="00970871">
        <w:rPr>
          <w:i/>
          <w:lang w:val="en-GB"/>
        </w:rPr>
        <w:t xml:space="preserve"> </w:t>
      </w:r>
      <w:r w:rsidR="004D7B3B" w:rsidRPr="00970871">
        <w:rPr>
          <w:lang w:val="en-GB"/>
        </w:rPr>
        <w:t xml:space="preserve">tendon </w:t>
      </w:r>
      <w:r w:rsidR="00970871" w:rsidRPr="00970871">
        <w:rPr>
          <w:lang w:val="en-GB"/>
        </w:rPr>
        <w:t xml:space="preserve">or ligament </w:t>
      </w:r>
      <w:r w:rsidR="004D7B3B" w:rsidRPr="00970871">
        <w:rPr>
          <w:lang w:val="en-GB"/>
        </w:rPr>
        <w:t>repair, tendon</w:t>
      </w:r>
      <w:r w:rsidR="00970871" w:rsidRPr="00970871">
        <w:rPr>
          <w:lang w:val="en-GB"/>
        </w:rPr>
        <w:t xml:space="preserve"> transfer,</w:t>
      </w:r>
      <w:r w:rsidR="004D7B3B" w:rsidRPr="00970871">
        <w:rPr>
          <w:lang w:val="en-GB"/>
        </w:rPr>
        <w:t xml:space="preserve"> </w:t>
      </w:r>
      <w:r w:rsidR="005841A4" w:rsidRPr="00970871">
        <w:rPr>
          <w:lang w:val="en-GB"/>
        </w:rPr>
        <w:t>laceration</w:t>
      </w:r>
      <w:r w:rsidR="00970871" w:rsidRPr="00970871">
        <w:rPr>
          <w:lang w:val="en-GB"/>
        </w:rPr>
        <w:t xml:space="preserve"> or fracture.</w:t>
      </w:r>
    </w:p>
    <w:p w14:paraId="52B943F5" w14:textId="3E181672" w:rsidR="005841A4" w:rsidRPr="00970871" w:rsidRDefault="004D7B3B" w:rsidP="00970871">
      <w:pPr>
        <w:pStyle w:val="ListParagraph"/>
        <w:numPr>
          <w:ilvl w:val="0"/>
          <w:numId w:val="48"/>
        </w:numPr>
        <w:rPr>
          <w:lang w:val="en-GB"/>
        </w:rPr>
      </w:pPr>
      <w:r w:rsidRPr="00970871">
        <w:rPr>
          <w:lang w:val="en-GB"/>
        </w:rPr>
        <w:t>e</w:t>
      </w:r>
      <w:r w:rsidR="005841A4" w:rsidRPr="00970871">
        <w:rPr>
          <w:lang w:val="en-GB"/>
        </w:rPr>
        <w:t>xcessive pain</w:t>
      </w:r>
      <w:r w:rsidR="00970871" w:rsidRPr="00970871">
        <w:rPr>
          <w:lang w:val="en-GB"/>
        </w:rPr>
        <w:t xml:space="preserve"> or swelling</w:t>
      </w:r>
      <w:r w:rsidR="005841A4" w:rsidRPr="00970871">
        <w:rPr>
          <w:lang w:val="en-GB"/>
        </w:rPr>
        <w:t xml:space="preserve"> in</w:t>
      </w:r>
      <w:r w:rsidR="00970871" w:rsidRPr="00970871">
        <w:rPr>
          <w:lang w:val="en-GB"/>
        </w:rPr>
        <w:t>volving any part</w:t>
      </w:r>
      <w:r w:rsidR="005841A4" w:rsidRPr="00970871">
        <w:rPr>
          <w:lang w:val="en-GB"/>
        </w:rPr>
        <w:t xml:space="preserve"> of the hand</w:t>
      </w:r>
      <w:r w:rsidR="00970871" w:rsidRPr="00970871">
        <w:rPr>
          <w:lang w:val="en-GB"/>
        </w:rPr>
        <w:t>.</w:t>
      </w:r>
      <w:r w:rsidR="005841A4" w:rsidRPr="00970871">
        <w:rPr>
          <w:lang w:val="en-GB"/>
        </w:rPr>
        <w:t> </w:t>
      </w:r>
    </w:p>
    <w:p w14:paraId="07921CCB" w14:textId="2B9E5872" w:rsidR="005841A4" w:rsidRPr="00970871" w:rsidRDefault="005841A4" w:rsidP="00970871">
      <w:pPr>
        <w:pStyle w:val="ListParagraph"/>
        <w:numPr>
          <w:ilvl w:val="0"/>
          <w:numId w:val="48"/>
        </w:numPr>
        <w:rPr>
          <w:lang w:val="en-GB"/>
        </w:rPr>
      </w:pPr>
      <w:r w:rsidRPr="00970871">
        <w:rPr>
          <w:lang w:val="en-GB"/>
        </w:rPr>
        <w:t>active inflammatory disease</w:t>
      </w:r>
      <w:r w:rsidR="00970871" w:rsidRPr="00970871">
        <w:rPr>
          <w:lang w:val="en-GB"/>
        </w:rPr>
        <w:t>.</w:t>
      </w:r>
    </w:p>
    <w:p w14:paraId="24DA3291" w14:textId="77777777" w:rsidR="00C00209" w:rsidRPr="009A13AF" w:rsidRDefault="00C00209" w:rsidP="00C00209"/>
    <w:p w14:paraId="61D2BB71" w14:textId="77777777" w:rsidR="00C2274B" w:rsidRPr="009A13AF" w:rsidRDefault="00915643" w:rsidP="006010F9">
      <w:pPr>
        <w:pStyle w:val="Heading1"/>
      </w:pPr>
      <w:r>
        <w:t>5</w:t>
      </w:r>
      <w:r w:rsidR="00721C04">
        <w:t>.</w:t>
      </w:r>
      <w:r w:rsidR="00C2274B" w:rsidRPr="009A13AF">
        <w:tab/>
        <w:t>PROCEDURE</w:t>
      </w:r>
    </w:p>
    <w:p w14:paraId="6C6DC4ED" w14:textId="77777777" w:rsidR="00915643" w:rsidRDefault="00915643" w:rsidP="00B6283C">
      <w:pPr>
        <w:pStyle w:val="Heading2"/>
      </w:pPr>
      <w:r>
        <w:rPr>
          <w:sz w:val="22"/>
        </w:rPr>
        <w:t>5.1</w:t>
      </w:r>
      <w:r>
        <w:rPr>
          <w:sz w:val="22"/>
        </w:rPr>
        <w:tab/>
        <w:t>M</w:t>
      </w:r>
      <w:r>
        <w:t>aterials Needed</w:t>
      </w:r>
    </w:p>
    <w:p w14:paraId="4A28A0FF" w14:textId="6A07AEBF" w:rsidR="0082585D" w:rsidRDefault="00791D11" w:rsidP="0082585D">
      <w:pPr>
        <w:pStyle w:val="ListParagraph"/>
        <w:numPr>
          <w:ilvl w:val="0"/>
          <w:numId w:val="36"/>
        </w:numPr>
        <w:ind w:left="1985"/>
      </w:pPr>
      <w:r>
        <w:t>Baseline, 48 weeks and 96 weeks clinical CRF</w:t>
      </w:r>
    </w:p>
    <w:p w14:paraId="13B53BDE" w14:textId="77777777" w:rsidR="00ED0FB3" w:rsidRDefault="006A5CC9" w:rsidP="0082585D">
      <w:pPr>
        <w:pStyle w:val="ListParagraph"/>
        <w:numPr>
          <w:ilvl w:val="0"/>
          <w:numId w:val="36"/>
        </w:numPr>
        <w:ind w:left="1985"/>
      </w:pPr>
      <w:r w:rsidRPr="006A5CC9">
        <w:t>Jamar dynamometer</w:t>
      </w:r>
      <w:r w:rsidR="003E4FA2">
        <w:t xml:space="preserve"> (Figure 1)</w:t>
      </w:r>
    </w:p>
    <w:p w14:paraId="2AC67656" w14:textId="77777777" w:rsidR="003E4FA2" w:rsidRDefault="003E4FA2" w:rsidP="003E4FA2">
      <w:pPr>
        <w:pStyle w:val="ListParagraph"/>
        <w:ind w:left="1985" w:firstLine="0"/>
      </w:pPr>
    </w:p>
    <w:p w14:paraId="1AB68E0C" w14:textId="77777777" w:rsidR="003E4FA2" w:rsidRPr="003E4FA2" w:rsidRDefault="003E4FA2" w:rsidP="003E4FA2">
      <w:pPr>
        <w:pStyle w:val="ListParagraph"/>
        <w:ind w:left="2880" w:firstLine="0"/>
        <w:rPr>
          <w:b/>
        </w:rPr>
      </w:pPr>
      <w:r w:rsidRPr="003E4FA2">
        <w:rPr>
          <w:b/>
        </w:rPr>
        <w:t>Figure 1. Jamar dynamometer</w:t>
      </w:r>
    </w:p>
    <w:p w14:paraId="68741CCD" w14:textId="77777777" w:rsidR="003E4FA2" w:rsidRDefault="003E4FA2" w:rsidP="003E4FA2"/>
    <w:p w14:paraId="4981D863" w14:textId="77777777" w:rsidR="003E4FA2" w:rsidRPr="006A5CC9" w:rsidRDefault="003E4FA2" w:rsidP="003E4FA2">
      <w:pPr>
        <w:jc w:val="center"/>
      </w:pPr>
      <w:r w:rsidRPr="0059209E">
        <w:rPr>
          <w:noProof/>
          <w:spacing w:val="-1"/>
          <w:lang w:val="en-GB" w:eastAsia="en-GB"/>
        </w:rPr>
        <w:drawing>
          <wp:inline distT="0" distB="0" distL="0" distR="0" wp14:anchorId="79402B46" wp14:editId="2DC90C60">
            <wp:extent cx="2457450" cy="23907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57450" cy="2390775"/>
                    </a:xfrm>
                    <a:prstGeom prst="rect">
                      <a:avLst/>
                    </a:prstGeom>
                    <a:noFill/>
                    <a:ln w="9525">
                      <a:noFill/>
                      <a:miter lim="800000"/>
                      <a:headEnd/>
                      <a:tailEnd/>
                    </a:ln>
                  </pic:spPr>
                </pic:pic>
              </a:graphicData>
            </a:graphic>
          </wp:inline>
        </w:drawing>
      </w:r>
    </w:p>
    <w:p w14:paraId="155727BB" w14:textId="66C51622" w:rsidR="00915643" w:rsidRDefault="003F6DB6" w:rsidP="003F6DB6">
      <w:pPr>
        <w:pStyle w:val="Heading2"/>
        <w:numPr>
          <w:ilvl w:val="1"/>
          <w:numId w:val="49"/>
        </w:numPr>
        <w:rPr>
          <w:b w:val="0"/>
          <w:sz w:val="20"/>
        </w:rPr>
      </w:pPr>
      <w:r>
        <w:lastRenderedPageBreak/>
        <w:t xml:space="preserve">       </w:t>
      </w:r>
      <w:r w:rsidR="00915643">
        <w:t>Storage Conditions</w:t>
      </w:r>
      <w:r w:rsidR="00915643" w:rsidRPr="006010F9">
        <w:rPr>
          <w:b w:val="0"/>
        </w:rPr>
        <w:t xml:space="preserve"> </w:t>
      </w:r>
    </w:p>
    <w:p w14:paraId="31EEFA88" w14:textId="4CC9CD4A" w:rsidR="00E019AF" w:rsidRPr="00E019AF" w:rsidRDefault="00E019AF" w:rsidP="00791D11">
      <w:pPr>
        <w:ind w:left="1418" w:firstLine="11"/>
      </w:pPr>
      <w:r>
        <w:t>The dynamometer should be stored in its case when not in use, in a flat position, with no heavy objects resting on t</w:t>
      </w:r>
      <w:r w:rsidR="00F07FFA">
        <w:t>he</w:t>
      </w:r>
      <w:r>
        <w:t xml:space="preserve"> case.</w:t>
      </w:r>
    </w:p>
    <w:p w14:paraId="4B9BFBA3" w14:textId="77777777" w:rsidR="006A5CC9" w:rsidRPr="006A5CC9" w:rsidRDefault="00915643" w:rsidP="006A5CC9">
      <w:pPr>
        <w:pStyle w:val="Heading2"/>
      </w:pPr>
      <w:r>
        <w:t>5.3</w:t>
      </w:r>
      <w:r>
        <w:tab/>
        <w:t>Procedure</w:t>
      </w:r>
    </w:p>
    <w:p w14:paraId="3A1179BA" w14:textId="77777777" w:rsidR="006A5CC9" w:rsidRPr="006A5CC9" w:rsidRDefault="006A5CC9" w:rsidP="00961BEF">
      <w:pPr>
        <w:pStyle w:val="Heading2"/>
        <w:numPr>
          <w:ilvl w:val="2"/>
          <w:numId w:val="45"/>
        </w:numPr>
      </w:pPr>
      <w:r w:rsidRPr="006A5CC9">
        <w:rPr>
          <w:rFonts w:eastAsia="Calibri"/>
          <w:spacing w:val="-1"/>
          <w:szCs w:val="22"/>
        </w:rPr>
        <w:t>Set</w:t>
      </w:r>
      <w:r w:rsidRPr="006A5CC9">
        <w:rPr>
          <w:rFonts w:eastAsia="Calibri"/>
          <w:spacing w:val="1"/>
          <w:szCs w:val="22"/>
        </w:rPr>
        <w:t xml:space="preserve"> </w:t>
      </w:r>
      <w:r w:rsidRPr="006A5CC9">
        <w:rPr>
          <w:rFonts w:eastAsia="Calibri"/>
          <w:szCs w:val="22"/>
        </w:rPr>
        <w:t xml:space="preserve">up </w:t>
      </w:r>
      <w:r w:rsidRPr="006A5CC9">
        <w:rPr>
          <w:rFonts w:eastAsia="Calibri"/>
          <w:spacing w:val="-1"/>
          <w:szCs w:val="22"/>
        </w:rPr>
        <w:t>and</w:t>
      </w:r>
      <w:r w:rsidRPr="006A5CC9">
        <w:rPr>
          <w:rFonts w:eastAsia="Calibri"/>
          <w:spacing w:val="-2"/>
          <w:szCs w:val="22"/>
        </w:rPr>
        <w:t xml:space="preserve"> </w:t>
      </w:r>
      <w:r w:rsidRPr="006A5CC9">
        <w:rPr>
          <w:rFonts w:eastAsia="Calibri"/>
          <w:spacing w:val="-1"/>
          <w:szCs w:val="22"/>
        </w:rPr>
        <w:t>subject</w:t>
      </w:r>
      <w:r w:rsidRPr="006A5CC9">
        <w:rPr>
          <w:rFonts w:eastAsia="Calibri"/>
          <w:spacing w:val="1"/>
          <w:szCs w:val="22"/>
        </w:rPr>
        <w:t xml:space="preserve"> </w:t>
      </w:r>
      <w:r w:rsidRPr="006A5CC9">
        <w:rPr>
          <w:rFonts w:eastAsia="Calibri"/>
          <w:spacing w:val="-1"/>
          <w:szCs w:val="22"/>
        </w:rPr>
        <w:t>positioning</w:t>
      </w:r>
    </w:p>
    <w:p w14:paraId="7F9A4257" w14:textId="4F8FA860" w:rsidR="00A6289C" w:rsidRDefault="008371AF" w:rsidP="000616AF">
      <w:pPr>
        <w:widowControl w:val="0"/>
        <w:tabs>
          <w:tab w:val="left" w:pos="861"/>
        </w:tabs>
        <w:ind w:left="1440" w:right="505"/>
        <w:jc w:val="both"/>
        <w:rPr>
          <w:rFonts w:eastAsia="Arial"/>
          <w:spacing w:val="-1"/>
          <w:szCs w:val="22"/>
        </w:rPr>
      </w:pPr>
      <w:r>
        <w:rPr>
          <w:rFonts w:eastAsia="Arial"/>
          <w:spacing w:val="-1"/>
          <w:szCs w:val="22"/>
        </w:rPr>
        <w:t xml:space="preserve">Begin by checking there are </w:t>
      </w:r>
      <w:r w:rsidR="00A6289C">
        <w:rPr>
          <w:rFonts w:eastAsia="Arial"/>
          <w:spacing w:val="-1"/>
          <w:szCs w:val="22"/>
        </w:rPr>
        <w:t xml:space="preserve">no contraindications to assessing grip strength </w:t>
      </w:r>
      <w:r w:rsidR="00A6289C" w:rsidRPr="00A6289C">
        <w:rPr>
          <w:rFonts w:eastAsia="Arial"/>
          <w:i/>
          <w:spacing w:val="-1"/>
          <w:szCs w:val="22"/>
        </w:rPr>
        <w:t>i.e.</w:t>
      </w:r>
      <w:r w:rsidR="00A6289C">
        <w:rPr>
          <w:rFonts w:eastAsia="Arial"/>
          <w:spacing w:val="-1"/>
          <w:szCs w:val="22"/>
        </w:rPr>
        <w:t xml:space="preserve"> ask the participant if they have had a recent fracture, surgery to the hand less than 12 weeks ago and look for evidence of swelling. Do not proceed to measure grip strength if there is a contraindication</w:t>
      </w:r>
      <w:r w:rsidR="00B13435">
        <w:rPr>
          <w:rFonts w:eastAsia="Arial"/>
          <w:spacing w:val="-1"/>
          <w:szCs w:val="22"/>
        </w:rPr>
        <w:t xml:space="preserve"> (see Health and Safety for more detail)</w:t>
      </w:r>
      <w:r w:rsidR="00A6289C">
        <w:rPr>
          <w:rFonts w:eastAsia="Arial"/>
          <w:spacing w:val="-1"/>
          <w:szCs w:val="22"/>
        </w:rPr>
        <w:t>.</w:t>
      </w:r>
      <w:r w:rsidR="00E019AF">
        <w:rPr>
          <w:rFonts w:eastAsia="Arial"/>
          <w:spacing w:val="-1"/>
          <w:szCs w:val="22"/>
        </w:rPr>
        <w:t xml:space="preserve"> If possible</w:t>
      </w:r>
      <w:r w:rsidR="003063CD">
        <w:rPr>
          <w:rFonts w:eastAsia="Arial"/>
          <w:spacing w:val="-1"/>
          <w:szCs w:val="22"/>
        </w:rPr>
        <w:t>,</w:t>
      </w:r>
      <w:r w:rsidR="00E019AF">
        <w:rPr>
          <w:rFonts w:eastAsia="Arial"/>
          <w:spacing w:val="-1"/>
          <w:szCs w:val="22"/>
        </w:rPr>
        <w:t xml:space="preserve"> rearrange an appointment for the participant to come on another day for grip strength measurement if the contraindication is expected to be </w:t>
      </w:r>
      <w:r w:rsidR="003063CD">
        <w:rPr>
          <w:rFonts w:eastAsia="Arial"/>
          <w:spacing w:val="-1"/>
          <w:szCs w:val="22"/>
        </w:rPr>
        <w:t xml:space="preserve">only be </w:t>
      </w:r>
      <w:r w:rsidR="00E019AF">
        <w:rPr>
          <w:rFonts w:eastAsia="Arial"/>
          <w:spacing w:val="-1"/>
          <w:szCs w:val="22"/>
        </w:rPr>
        <w:t>temporary</w:t>
      </w:r>
      <w:r w:rsidR="003063CD">
        <w:rPr>
          <w:rFonts w:eastAsia="Arial"/>
          <w:spacing w:val="-1"/>
          <w:szCs w:val="22"/>
        </w:rPr>
        <w:t>.</w:t>
      </w:r>
      <w:r w:rsidR="00791D11">
        <w:rPr>
          <w:rFonts w:eastAsia="Arial"/>
          <w:spacing w:val="-1"/>
          <w:szCs w:val="22"/>
        </w:rPr>
        <w:t xml:space="preserve"> E.g. this could be done a 2 week visit if there was a contraindication to performing the test at the baseline visit.</w:t>
      </w:r>
    </w:p>
    <w:p w14:paraId="21806B7C" w14:textId="77777777" w:rsidR="00A6289C" w:rsidRDefault="00A6289C" w:rsidP="000616AF">
      <w:pPr>
        <w:widowControl w:val="0"/>
        <w:tabs>
          <w:tab w:val="left" w:pos="861"/>
        </w:tabs>
        <w:ind w:left="1440" w:right="505"/>
        <w:jc w:val="both"/>
        <w:rPr>
          <w:rFonts w:eastAsia="Arial"/>
          <w:spacing w:val="-1"/>
          <w:szCs w:val="22"/>
        </w:rPr>
      </w:pPr>
    </w:p>
    <w:p w14:paraId="4B77A26C" w14:textId="4C9A8804" w:rsidR="006A5CC9" w:rsidRPr="006A5CC9" w:rsidRDefault="006A5CC9" w:rsidP="000616AF">
      <w:pPr>
        <w:widowControl w:val="0"/>
        <w:tabs>
          <w:tab w:val="left" w:pos="861"/>
        </w:tabs>
        <w:ind w:left="1440" w:right="505"/>
        <w:jc w:val="both"/>
        <w:rPr>
          <w:rFonts w:eastAsia="Arial"/>
          <w:color w:val="000000"/>
          <w:szCs w:val="22"/>
        </w:rPr>
      </w:pPr>
      <w:r w:rsidRPr="006A5CC9">
        <w:rPr>
          <w:rFonts w:eastAsia="Arial"/>
          <w:spacing w:val="-1"/>
          <w:szCs w:val="22"/>
        </w:rPr>
        <w:t>Sit</w:t>
      </w:r>
      <w:r w:rsidRPr="006A5CC9">
        <w:rPr>
          <w:rFonts w:eastAsia="Arial"/>
          <w:spacing w:val="2"/>
          <w:szCs w:val="22"/>
        </w:rPr>
        <w:t xml:space="preserve"> </w:t>
      </w:r>
      <w:r w:rsidRPr="006A5CC9">
        <w:rPr>
          <w:rFonts w:eastAsia="Arial"/>
          <w:spacing w:val="-1"/>
          <w:szCs w:val="22"/>
        </w:rPr>
        <w:t>the</w:t>
      </w:r>
      <w:r w:rsidRPr="006A5CC9">
        <w:rPr>
          <w:rFonts w:eastAsia="Arial"/>
          <w:spacing w:val="-2"/>
          <w:szCs w:val="22"/>
        </w:rPr>
        <w:t xml:space="preserve"> </w:t>
      </w:r>
      <w:r w:rsidRPr="006A5CC9">
        <w:rPr>
          <w:rFonts w:eastAsia="Arial"/>
          <w:spacing w:val="-1"/>
          <w:szCs w:val="22"/>
        </w:rPr>
        <w:t>participant</w:t>
      </w:r>
      <w:r w:rsidRPr="006A5CC9">
        <w:rPr>
          <w:rFonts w:eastAsia="Arial"/>
          <w:spacing w:val="1"/>
          <w:szCs w:val="22"/>
        </w:rPr>
        <w:t xml:space="preserve"> </w:t>
      </w:r>
      <w:r w:rsidRPr="006A5CC9">
        <w:rPr>
          <w:rFonts w:eastAsia="Arial"/>
          <w:spacing w:val="-2"/>
          <w:szCs w:val="22"/>
        </w:rPr>
        <w:t xml:space="preserve">comfortably </w:t>
      </w:r>
      <w:r w:rsidRPr="006A5CC9">
        <w:rPr>
          <w:rFonts w:eastAsia="Arial"/>
          <w:spacing w:val="-1"/>
          <w:szCs w:val="22"/>
        </w:rPr>
        <w:t>in</w:t>
      </w:r>
      <w:r w:rsidRPr="006A5CC9">
        <w:rPr>
          <w:rFonts w:eastAsia="Arial"/>
          <w:szCs w:val="22"/>
        </w:rPr>
        <w:t xml:space="preserve"> </w:t>
      </w:r>
      <w:r w:rsidRPr="006A5CC9">
        <w:rPr>
          <w:rFonts w:eastAsia="Arial"/>
          <w:color w:val="000000"/>
          <w:szCs w:val="22"/>
        </w:rPr>
        <w:t>a</w:t>
      </w:r>
      <w:r w:rsidRPr="006A5CC9">
        <w:rPr>
          <w:rFonts w:eastAsia="Arial"/>
          <w:color w:val="000000"/>
          <w:spacing w:val="1"/>
          <w:szCs w:val="22"/>
        </w:rPr>
        <w:t xml:space="preserve"> </w:t>
      </w:r>
      <w:r w:rsidRPr="006A5CC9">
        <w:rPr>
          <w:rFonts w:eastAsia="Arial"/>
          <w:color w:val="000000"/>
          <w:spacing w:val="-1"/>
          <w:szCs w:val="22"/>
        </w:rPr>
        <w:t>chair</w:t>
      </w:r>
      <w:r w:rsidRPr="006A5CC9">
        <w:rPr>
          <w:rFonts w:eastAsia="Arial"/>
          <w:color w:val="000000"/>
          <w:spacing w:val="1"/>
          <w:szCs w:val="22"/>
        </w:rPr>
        <w:t xml:space="preserve"> </w:t>
      </w:r>
      <w:r w:rsidRPr="006A5CC9">
        <w:rPr>
          <w:rFonts w:eastAsia="Arial"/>
          <w:color w:val="000000"/>
          <w:spacing w:val="-2"/>
          <w:szCs w:val="22"/>
        </w:rPr>
        <w:t xml:space="preserve">with </w:t>
      </w:r>
      <w:r w:rsidRPr="006A5CC9">
        <w:rPr>
          <w:rFonts w:eastAsia="Arial"/>
          <w:color w:val="000000"/>
          <w:spacing w:val="-1"/>
          <w:szCs w:val="22"/>
        </w:rPr>
        <w:t>fixed</w:t>
      </w:r>
      <w:r w:rsidRPr="006A5CC9">
        <w:rPr>
          <w:rFonts w:eastAsia="Arial"/>
          <w:color w:val="000000"/>
          <w:szCs w:val="22"/>
        </w:rPr>
        <w:t xml:space="preserve"> </w:t>
      </w:r>
      <w:r w:rsidRPr="006A5CC9">
        <w:rPr>
          <w:rFonts w:eastAsia="Arial"/>
          <w:color w:val="000000"/>
          <w:spacing w:val="-1"/>
          <w:szCs w:val="22"/>
        </w:rPr>
        <w:t xml:space="preserve">legs, </w:t>
      </w:r>
      <w:r w:rsidRPr="006A5CC9">
        <w:rPr>
          <w:rFonts w:eastAsia="Arial"/>
          <w:color w:val="000000"/>
          <w:spacing w:val="-2"/>
          <w:szCs w:val="22"/>
        </w:rPr>
        <w:t>fixed</w:t>
      </w:r>
      <w:r w:rsidRPr="006A5CC9">
        <w:rPr>
          <w:rFonts w:eastAsia="Arial"/>
          <w:color w:val="000000"/>
          <w:spacing w:val="4"/>
          <w:szCs w:val="22"/>
        </w:rPr>
        <w:t xml:space="preserve"> </w:t>
      </w:r>
      <w:r w:rsidRPr="006A5CC9">
        <w:rPr>
          <w:rFonts w:eastAsia="Arial"/>
          <w:color w:val="000000"/>
          <w:spacing w:val="-1"/>
          <w:szCs w:val="22"/>
        </w:rPr>
        <w:t>arms</w:t>
      </w:r>
      <w:r w:rsidRPr="006A5CC9">
        <w:rPr>
          <w:rFonts w:eastAsia="Arial"/>
          <w:color w:val="000000"/>
          <w:spacing w:val="1"/>
          <w:szCs w:val="22"/>
        </w:rPr>
        <w:t xml:space="preserve"> </w:t>
      </w:r>
      <w:r w:rsidRPr="006A5CC9">
        <w:rPr>
          <w:rFonts w:eastAsia="Arial"/>
          <w:color w:val="000000"/>
          <w:spacing w:val="-1"/>
          <w:szCs w:val="22"/>
        </w:rPr>
        <w:t>and</w:t>
      </w:r>
      <w:r w:rsidRPr="006A5CC9">
        <w:rPr>
          <w:rFonts w:eastAsia="Arial"/>
          <w:color w:val="000000"/>
          <w:spacing w:val="-2"/>
          <w:szCs w:val="22"/>
        </w:rPr>
        <w:t xml:space="preserve"> back</w:t>
      </w:r>
      <w:r w:rsidRPr="006A5CC9">
        <w:rPr>
          <w:rFonts w:eastAsia="Arial"/>
          <w:color w:val="000000"/>
          <w:spacing w:val="1"/>
          <w:szCs w:val="22"/>
        </w:rPr>
        <w:t xml:space="preserve"> </w:t>
      </w:r>
      <w:r w:rsidRPr="006A5CC9">
        <w:rPr>
          <w:rFonts w:eastAsia="Arial"/>
          <w:color w:val="000000"/>
          <w:spacing w:val="-1"/>
          <w:szCs w:val="22"/>
        </w:rPr>
        <w:t>support. Use</w:t>
      </w:r>
      <w:r w:rsidR="00E019AF">
        <w:rPr>
          <w:rFonts w:eastAsia="Arial"/>
          <w:color w:val="000000"/>
          <w:spacing w:val="61"/>
          <w:szCs w:val="22"/>
        </w:rPr>
        <w:t xml:space="preserve"> </w:t>
      </w:r>
      <w:r w:rsidRPr="006A5CC9">
        <w:rPr>
          <w:rFonts w:eastAsia="Arial"/>
          <w:color w:val="000000"/>
          <w:spacing w:val="-1"/>
          <w:szCs w:val="22"/>
        </w:rPr>
        <w:t>the</w:t>
      </w:r>
      <w:r w:rsidRPr="006A5CC9">
        <w:rPr>
          <w:rFonts w:eastAsia="Arial"/>
          <w:color w:val="000000"/>
          <w:szCs w:val="22"/>
        </w:rPr>
        <w:t xml:space="preserve"> </w:t>
      </w:r>
      <w:r w:rsidRPr="006A5CC9">
        <w:rPr>
          <w:rFonts w:eastAsia="Arial"/>
          <w:color w:val="000000"/>
          <w:spacing w:val="-1"/>
          <w:szCs w:val="22"/>
        </w:rPr>
        <w:t>same</w:t>
      </w:r>
      <w:r w:rsidRPr="006A5CC9">
        <w:rPr>
          <w:rFonts w:eastAsia="Arial"/>
          <w:color w:val="000000"/>
          <w:spacing w:val="-2"/>
          <w:szCs w:val="22"/>
        </w:rPr>
        <w:t xml:space="preserve"> </w:t>
      </w:r>
      <w:r w:rsidRPr="006A5CC9">
        <w:rPr>
          <w:rFonts w:eastAsia="Arial"/>
          <w:color w:val="000000"/>
          <w:spacing w:val="-1"/>
          <w:szCs w:val="22"/>
        </w:rPr>
        <w:t xml:space="preserve">chair for </w:t>
      </w:r>
      <w:r w:rsidRPr="006A5CC9">
        <w:rPr>
          <w:rFonts w:eastAsia="Arial"/>
          <w:color w:val="000000"/>
          <w:spacing w:val="-2"/>
          <w:szCs w:val="22"/>
        </w:rPr>
        <w:t>every</w:t>
      </w:r>
      <w:r w:rsidRPr="006A5CC9">
        <w:rPr>
          <w:rFonts w:eastAsia="Arial"/>
          <w:color w:val="000000"/>
          <w:spacing w:val="-1"/>
          <w:szCs w:val="22"/>
        </w:rPr>
        <w:t xml:space="preserve"> measurement.</w:t>
      </w:r>
    </w:p>
    <w:p w14:paraId="479ED882" w14:textId="77777777" w:rsidR="006A5CC9" w:rsidRPr="006A5CC9" w:rsidRDefault="006A5CC9" w:rsidP="000616AF">
      <w:pPr>
        <w:widowControl w:val="0"/>
        <w:spacing w:before="2"/>
        <w:jc w:val="both"/>
        <w:rPr>
          <w:rFonts w:eastAsia="Arial" w:cs="Arial"/>
          <w:color w:val="000000"/>
          <w:szCs w:val="22"/>
        </w:rPr>
      </w:pPr>
    </w:p>
    <w:p w14:paraId="33E4D3CF" w14:textId="1FE01FEB" w:rsidR="006A5CC9" w:rsidRPr="006A5CC9" w:rsidRDefault="006A5CC9" w:rsidP="000616AF">
      <w:pPr>
        <w:widowControl w:val="0"/>
        <w:tabs>
          <w:tab w:val="left" w:pos="861"/>
        </w:tabs>
        <w:ind w:left="1440" w:right="505"/>
        <w:jc w:val="both"/>
        <w:rPr>
          <w:rFonts w:eastAsia="Arial"/>
          <w:color w:val="000000"/>
          <w:szCs w:val="22"/>
        </w:rPr>
      </w:pPr>
      <w:r w:rsidRPr="006A5CC9">
        <w:rPr>
          <w:rFonts w:eastAsia="Arial"/>
          <w:color w:val="000000"/>
          <w:spacing w:val="-1"/>
          <w:szCs w:val="22"/>
        </w:rPr>
        <w:t>Ask</w:t>
      </w:r>
      <w:r w:rsidRPr="006A5CC9">
        <w:rPr>
          <w:rFonts w:eastAsia="Arial"/>
          <w:color w:val="000000"/>
          <w:spacing w:val="1"/>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 xml:space="preserve">participant </w:t>
      </w:r>
      <w:r w:rsidRPr="006A5CC9">
        <w:rPr>
          <w:rFonts w:eastAsia="Arial"/>
          <w:color w:val="000000"/>
          <w:szCs w:val="22"/>
        </w:rPr>
        <w:t>to</w:t>
      </w:r>
      <w:r w:rsidRPr="006A5CC9">
        <w:rPr>
          <w:rFonts w:eastAsia="Arial"/>
          <w:color w:val="000000"/>
          <w:spacing w:val="-2"/>
          <w:szCs w:val="22"/>
        </w:rPr>
        <w:t xml:space="preserve"> </w:t>
      </w:r>
      <w:r w:rsidRPr="006A5CC9">
        <w:rPr>
          <w:rFonts w:eastAsia="Arial"/>
          <w:color w:val="000000"/>
          <w:spacing w:val="-1"/>
          <w:szCs w:val="22"/>
        </w:rPr>
        <w:t>rest their forearm</w:t>
      </w:r>
      <w:r w:rsidR="00556A2D">
        <w:rPr>
          <w:rFonts w:eastAsia="Arial"/>
          <w:color w:val="000000"/>
          <w:spacing w:val="-1"/>
          <w:szCs w:val="22"/>
        </w:rPr>
        <w:t>s</w:t>
      </w:r>
      <w:r w:rsidRPr="006A5CC9">
        <w:rPr>
          <w:rFonts w:eastAsia="Arial"/>
          <w:color w:val="000000"/>
          <w:spacing w:val="-1"/>
          <w:szCs w:val="22"/>
        </w:rPr>
        <w:t xml:space="preserve"> on</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arm</w:t>
      </w:r>
      <w:r w:rsidR="00FF226E">
        <w:rPr>
          <w:rFonts w:eastAsia="Arial"/>
          <w:color w:val="000000"/>
          <w:spacing w:val="-1"/>
          <w:szCs w:val="22"/>
        </w:rPr>
        <w:t>s</w:t>
      </w:r>
      <w:r w:rsidRPr="006A5CC9">
        <w:rPr>
          <w:rFonts w:eastAsia="Arial"/>
          <w:color w:val="000000"/>
          <w:spacing w:val="1"/>
          <w:szCs w:val="22"/>
        </w:rPr>
        <w:t xml:space="preserve"> </w:t>
      </w:r>
      <w:r w:rsidRPr="006A5CC9">
        <w:rPr>
          <w:rFonts w:eastAsia="Arial"/>
          <w:color w:val="000000"/>
          <w:spacing w:val="-2"/>
          <w:szCs w:val="22"/>
        </w:rPr>
        <w:t>of</w:t>
      </w:r>
      <w:r w:rsidRPr="006A5CC9">
        <w:rPr>
          <w:rFonts w:eastAsia="Arial"/>
          <w:color w:val="000000"/>
          <w:spacing w:val="-1"/>
          <w:szCs w:val="22"/>
        </w:rPr>
        <w:t xml:space="preserve"> the</w:t>
      </w:r>
      <w:r w:rsidRPr="006A5CC9">
        <w:rPr>
          <w:rFonts w:eastAsia="Arial"/>
          <w:color w:val="000000"/>
          <w:szCs w:val="22"/>
        </w:rPr>
        <w:t xml:space="preserve"> </w:t>
      </w:r>
      <w:r w:rsidRPr="006A5CC9">
        <w:rPr>
          <w:rFonts w:eastAsia="Arial"/>
          <w:color w:val="000000"/>
          <w:spacing w:val="-2"/>
          <w:szCs w:val="22"/>
        </w:rPr>
        <w:t>chair</w:t>
      </w:r>
      <w:r w:rsidRPr="006A5CC9">
        <w:rPr>
          <w:rFonts w:eastAsia="Arial"/>
          <w:color w:val="000000"/>
          <w:spacing w:val="1"/>
          <w:szCs w:val="22"/>
        </w:rPr>
        <w:t xml:space="preserve"> </w:t>
      </w:r>
      <w:r w:rsidRPr="006A5CC9">
        <w:rPr>
          <w:rFonts w:eastAsia="Arial"/>
          <w:color w:val="000000"/>
          <w:spacing w:val="-2"/>
          <w:szCs w:val="22"/>
        </w:rPr>
        <w:t>with</w:t>
      </w:r>
      <w:r w:rsidRPr="006A5CC9">
        <w:rPr>
          <w:rFonts w:eastAsia="Arial"/>
          <w:color w:val="000000"/>
          <w:szCs w:val="22"/>
        </w:rPr>
        <w:t xml:space="preserve"> </w:t>
      </w:r>
      <w:r w:rsidRPr="006A5CC9">
        <w:rPr>
          <w:rFonts w:eastAsia="Arial"/>
          <w:color w:val="000000"/>
          <w:spacing w:val="-1"/>
          <w:szCs w:val="22"/>
        </w:rPr>
        <w:t>their</w:t>
      </w:r>
      <w:r w:rsidRPr="006A5CC9">
        <w:rPr>
          <w:rFonts w:eastAsia="Arial"/>
          <w:color w:val="000000"/>
          <w:spacing w:val="-3"/>
          <w:szCs w:val="22"/>
        </w:rPr>
        <w:t xml:space="preserve"> </w:t>
      </w:r>
      <w:r w:rsidRPr="006A5CC9">
        <w:rPr>
          <w:rFonts w:eastAsia="Arial"/>
          <w:color w:val="000000"/>
          <w:spacing w:val="-2"/>
          <w:szCs w:val="22"/>
        </w:rPr>
        <w:t>wrist</w:t>
      </w:r>
      <w:r w:rsidRPr="006A5CC9">
        <w:rPr>
          <w:rFonts w:eastAsia="Arial"/>
          <w:color w:val="000000"/>
          <w:spacing w:val="2"/>
          <w:szCs w:val="22"/>
        </w:rPr>
        <w:t xml:space="preserve"> </w:t>
      </w:r>
      <w:r w:rsidRPr="006A5CC9">
        <w:rPr>
          <w:rFonts w:eastAsia="Arial"/>
          <w:color w:val="000000"/>
          <w:spacing w:val="-1"/>
          <w:szCs w:val="22"/>
        </w:rPr>
        <w:t xml:space="preserve">just </w:t>
      </w:r>
      <w:r w:rsidRPr="006A5CC9">
        <w:rPr>
          <w:rFonts w:eastAsia="Arial"/>
          <w:color w:val="000000"/>
          <w:spacing w:val="-2"/>
          <w:szCs w:val="22"/>
        </w:rPr>
        <w:t>over</w:t>
      </w:r>
      <w:r w:rsidRPr="006A5CC9">
        <w:rPr>
          <w:rFonts w:eastAsia="Arial"/>
          <w:color w:val="000000"/>
          <w:spacing w:val="-1"/>
          <w:szCs w:val="22"/>
        </w:rPr>
        <w:t xml:space="preserve"> the</w:t>
      </w:r>
      <w:r w:rsidRPr="006A5CC9">
        <w:rPr>
          <w:rFonts w:eastAsia="Arial"/>
          <w:color w:val="000000"/>
          <w:spacing w:val="60"/>
          <w:szCs w:val="22"/>
        </w:rPr>
        <w:t xml:space="preserve"> </w:t>
      </w:r>
      <w:r w:rsidRPr="006A5CC9">
        <w:rPr>
          <w:rFonts w:eastAsia="Arial"/>
          <w:color w:val="000000"/>
          <w:spacing w:val="-1"/>
          <w:szCs w:val="22"/>
        </w:rPr>
        <w:t>end</w:t>
      </w:r>
      <w:r w:rsidRPr="006A5CC9">
        <w:rPr>
          <w:rFonts w:eastAsia="Arial"/>
          <w:color w:val="000000"/>
          <w:szCs w:val="22"/>
        </w:rPr>
        <w:t xml:space="preserve"> </w:t>
      </w:r>
      <w:r w:rsidRPr="006A5CC9">
        <w:rPr>
          <w:rFonts w:eastAsia="Arial"/>
          <w:color w:val="000000"/>
          <w:spacing w:val="-2"/>
          <w:szCs w:val="22"/>
        </w:rPr>
        <w:t>of</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arm</w:t>
      </w:r>
      <w:r w:rsidRPr="006A5CC9">
        <w:rPr>
          <w:rFonts w:eastAsia="Arial"/>
          <w:color w:val="000000"/>
          <w:spacing w:val="1"/>
          <w:szCs w:val="22"/>
        </w:rPr>
        <w:t xml:space="preserve"> </w:t>
      </w:r>
      <w:r w:rsidRPr="006A5CC9">
        <w:rPr>
          <w:rFonts w:eastAsia="Arial"/>
          <w:color w:val="000000"/>
          <w:spacing w:val="-2"/>
          <w:szCs w:val="22"/>
        </w:rPr>
        <w:t>of</w:t>
      </w:r>
      <w:r w:rsidRPr="006A5CC9">
        <w:rPr>
          <w:rFonts w:eastAsia="Arial"/>
          <w:color w:val="000000"/>
          <w:spacing w:val="-1"/>
          <w:szCs w:val="22"/>
        </w:rPr>
        <w:t xml:space="preserve"> the</w:t>
      </w:r>
      <w:r w:rsidRPr="006A5CC9">
        <w:rPr>
          <w:rFonts w:eastAsia="Arial"/>
          <w:color w:val="000000"/>
          <w:spacing w:val="-2"/>
          <w:szCs w:val="22"/>
        </w:rPr>
        <w:t xml:space="preserve"> </w:t>
      </w:r>
      <w:r w:rsidRPr="006A5CC9">
        <w:rPr>
          <w:rFonts w:eastAsia="Arial"/>
          <w:color w:val="000000"/>
          <w:spacing w:val="-1"/>
          <w:szCs w:val="22"/>
        </w:rPr>
        <w:t>chair</w:t>
      </w:r>
      <w:r w:rsidR="00556A2D">
        <w:rPr>
          <w:rFonts w:eastAsia="Arial"/>
          <w:color w:val="000000"/>
          <w:spacing w:val="-1"/>
          <w:szCs w:val="22"/>
        </w:rPr>
        <w:t>.</w:t>
      </w:r>
      <w:r w:rsidR="005841A4">
        <w:rPr>
          <w:rFonts w:eastAsia="Arial"/>
          <w:color w:val="000000"/>
          <w:spacing w:val="-1"/>
          <w:szCs w:val="22"/>
        </w:rPr>
        <w:t xml:space="preserve"> </w:t>
      </w:r>
      <w:r w:rsidR="00556A2D">
        <w:rPr>
          <w:rFonts w:eastAsia="Arial"/>
          <w:color w:val="000000"/>
          <w:spacing w:val="-1"/>
          <w:szCs w:val="22"/>
        </w:rPr>
        <w:t>T</w:t>
      </w:r>
      <w:r w:rsidRPr="006A5CC9">
        <w:rPr>
          <w:rFonts w:eastAsia="Arial"/>
          <w:color w:val="000000"/>
          <w:spacing w:val="-1"/>
          <w:szCs w:val="22"/>
        </w:rPr>
        <w:t>he</w:t>
      </w:r>
      <w:r w:rsidRPr="006A5CC9">
        <w:rPr>
          <w:rFonts w:eastAsia="Arial"/>
          <w:color w:val="000000"/>
          <w:szCs w:val="22"/>
        </w:rPr>
        <w:t xml:space="preserve"> </w:t>
      </w:r>
      <w:r w:rsidRPr="006A5CC9">
        <w:rPr>
          <w:rFonts w:eastAsia="Arial"/>
          <w:color w:val="000000"/>
          <w:spacing w:val="-2"/>
          <w:szCs w:val="22"/>
        </w:rPr>
        <w:t>wrist</w:t>
      </w:r>
      <w:r w:rsidRPr="006A5CC9">
        <w:rPr>
          <w:rFonts w:eastAsia="Arial"/>
          <w:color w:val="000000"/>
          <w:spacing w:val="2"/>
          <w:szCs w:val="22"/>
        </w:rPr>
        <w:t xml:space="preserve"> </w:t>
      </w:r>
      <w:r w:rsidRPr="006A5CC9">
        <w:rPr>
          <w:rFonts w:eastAsia="Arial"/>
          <w:color w:val="000000"/>
          <w:spacing w:val="-2"/>
          <w:szCs w:val="22"/>
        </w:rPr>
        <w:t>should</w:t>
      </w:r>
      <w:r w:rsidRPr="006A5CC9">
        <w:rPr>
          <w:rFonts w:eastAsia="Arial"/>
          <w:color w:val="000000"/>
          <w:szCs w:val="22"/>
        </w:rPr>
        <w:t xml:space="preserve"> </w:t>
      </w:r>
      <w:r w:rsidRPr="006A5CC9">
        <w:rPr>
          <w:rFonts w:eastAsia="Arial"/>
          <w:color w:val="000000"/>
          <w:spacing w:val="-1"/>
          <w:szCs w:val="22"/>
        </w:rPr>
        <w:t>be</w:t>
      </w:r>
      <w:r w:rsidRPr="006A5CC9">
        <w:rPr>
          <w:rFonts w:eastAsia="Arial"/>
          <w:color w:val="000000"/>
          <w:szCs w:val="22"/>
        </w:rPr>
        <w:t xml:space="preserve"> </w:t>
      </w:r>
      <w:r w:rsidRPr="006A5CC9">
        <w:rPr>
          <w:rFonts w:eastAsia="Arial"/>
          <w:color w:val="000000"/>
          <w:spacing w:val="-1"/>
          <w:szCs w:val="22"/>
        </w:rPr>
        <w:t>in</w:t>
      </w:r>
      <w:r w:rsidRPr="006A5CC9">
        <w:rPr>
          <w:rFonts w:eastAsia="Arial"/>
          <w:color w:val="000000"/>
          <w:spacing w:val="-2"/>
          <w:szCs w:val="22"/>
        </w:rPr>
        <w:t xml:space="preserve"> </w:t>
      </w:r>
      <w:r w:rsidRPr="006A5CC9">
        <w:rPr>
          <w:rFonts w:eastAsia="Arial"/>
          <w:color w:val="000000"/>
          <w:szCs w:val="22"/>
        </w:rPr>
        <w:t xml:space="preserve">a </w:t>
      </w:r>
      <w:r w:rsidRPr="006A5CC9">
        <w:rPr>
          <w:rFonts w:eastAsia="Arial"/>
          <w:color w:val="000000"/>
          <w:spacing w:val="-1"/>
          <w:szCs w:val="22"/>
        </w:rPr>
        <w:t>neutral position</w:t>
      </w:r>
      <w:r w:rsidRPr="006A5CC9">
        <w:rPr>
          <w:rFonts w:eastAsia="Arial"/>
          <w:color w:val="000000"/>
          <w:szCs w:val="22"/>
        </w:rPr>
        <w:t xml:space="preserve"> </w:t>
      </w:r>
      <w:r w:rsidRPr="006A5CC9">
        <w:rPr>
          <w:rFonts w:eastAsia="Arial"/>
          <w:color w:val="000000"/>
          <w:spacing w:val="-2"/>
          <w:szCs w:val="22"/>
        </w:rPr>
        <w:t>with</w:t>
      </w:r>
      <w:r w:rsidRPr="006A5CC9">
        <w:rPr>
          <w:rFonts w:eastAsia="Arial"/>
          <w:color w:val="000000"/>
          <w:szCs w:val="22"/>
        </w:rPr>
        <w:t xml:space="preserve"> </w:t>
      </w:r>
      <w:r w:rsidRPr="006A5CC9">
        <w:rPr>
          <w:rFonts w:eastAsia="Arial"/>
          <w:color w:val="000000"/>
          <w:spacing w:val="-1"/>
          <w:szCs w:val="22"/>
        </w:rPr>
        <w:t>the</w:t>
      </w:r>
      <w:r w:rsidRPr="006A5CC9">
        <w:rPr>
          <w:rFonts w:eastAsia="Arial"/>
          <w:color w:val="000000"/>
          <w:szCs w:val="22"/>
        </w:rPr>
        <w:t xml:space="preserve"> </w:t>
      </w:r>
      <w:r w:rsidRPr="006A5CC9">
        <w:rPr>
          <w:rFonts w:eastAsia="Arial"/>
          <w:color w:val="000000"/>
          <w:spacing w:val="-1"/>
          <w:szCs w:val="22"/>
        </w:rPr>
        <w:t>thumb</w:t>
      </w:r>
      <w:r w:rsidRPr="006A5CC9">
        <w:rPr>
          <w:rFonts w:eastAsia="Arial"/>
          <w:color w:val="000000"/>
          <w:spacing w:val="-2"/>
          <w:szCs w:val="22"/>
        </w:rPr>
        <w:t xml:space="preserve"> facing</w:t>
      </w:r>
      <w:r w:rsidRPr="006A5CC9">
        <w:rPr>
          <w:rFonts w:eastAsia="Arial"/>
          <w:color w:val="000000"/>
          <w:spacing w:val="63"/>
          <w:szCs w:val="22"/>
        </w:rPr>
        <w:t xml:space="preserve"> </w:t>
      </w:r>
      <w:r w:rsidRPr="006A5CC9">
        <w:rPr>
          <w:rFonts w:eastAsia="Arial"/>
          <w:color w:val="000000"/>
          <w:spacing w:val="-2"/>
          <w:szCs w:val="22"/>
        </w:rPr>
        <w:t>upwards.</w:t>
      </w:r>
    </w:p>
    <w:p w14:paraId="6C9E8B35" w14:textId="77777777" w:rsidR="006A5CC9" w:rsidRPr="006A5CC9" w:rsidRDefault="006A5CC9" w:rsidP="000616AF">
      <w:pPr>
        <w:widowControl w:val="0"/>
        <w:spacing w:before="2"/>
        <w:jc w:val="both"/>
        <w:rPr>
          <w:rFonts w:eastAsia="Arial" w:cs="Arial"/>
          <w:color w:val="000000"/>
          <w:szCs w:val="22"/>
        </w:rPr>
      </w:pPr>
    </w:p>
    <w:p w14:paraId="194F5662" w14:textId="77777777" w:rsidR="006A5CC9" w:rsidRPr="00083A89" w:rsidRDefault="006A5CC9" w:rsidP="000616AF">
      <w:pPr>
        <w:widowControl w:val="0"/>
        <w:tabs>
          <w:tab w:val="left" w:pos="861"/>
        </w:tabs>
        <w:ind w:left="1440" w:right="1074"/>
        <w:jc w:val="both"/>
        <w:rPr>
          <w:rFonts w:eastAsia="Arial"/>
          <w:color w:val="000000"/>
          <w:szCs w:val="22"/>
        </w:rPr>
      </w:pPr>
      <w:r w:rsidRPr="006A5CC9">
        <w:rPr>
          <w:rFonts w:eastAsia="Arial"/>
          <w:color w:val="000000"/>
          <w:spacing w:val="-1"/>
          <w:szCs w:val="22"/>
        </w:rPr>
        <w:t>Demonstrate</w:t>
      </w:r>
      <w:r w:rsidRPr="006A5CC9">
        <w:rPr>
          <w:rFonts w:eastAsia="Arial"/>
          <w:color w:val="000000"/>
          <w:spacing w:val="-2"/>
          <w:szCs w:val="22"/>
        </w:rPr>
        <w:t xml:space="preserve"> </w:t>
      </w:r>
      <w:r w:rsidRPr="006A5CC9">
        <w:rPr>
          <w:rFonts w:eastAsia="Arial"/>
          <w:color w:val="000000"/>
          <w:spacing w:val="-1"/>
          <w:szCs w:val="22"/>
        </w:rPr>
        <w:t>how</w:t>
      </w:r>
      <w:r w:rsidRPr="006A5CC9">
        <w:rPr>
          <w:rFonts w:eastAsia="Arial"/>
          <w:color w:val="000000"/>
          <w:spacing w:val="-3"/>
          <w:szCs w:val="22"/>
        </w:rPr>
        <w:t xml:space="preserve"> </w:t>
      </w:r>
      <w:r w:rsidRPr="006A5CC9">
        <w:rPr>
          <w:rFonts w:eastAsia="Arial"/>
          <w:color w:val="000000"/>
          <w:szCs w:val="22"/>
        </w:rPr>
        <w:t xml:space="preserve">to </w:t>
      </w:r>
      <w:r w:rsidRPr="006A5CC9">
        <w:rPr>
          <w:rFonts w:eastAsia="Arial"/>
          <w:color w:val="000000"/>
          <w:spacing w:val="-1"/>
          <w:szCs w:val="22"/>
        </w:rPr>
        <w:t>use</w:t>
      </w:r>
      <w:r w:rsidRPr="006A5CC9">
        <w:rPr>
          <w:rFonts w:eastAsia="Arial"/>
          <w:color w:val="000000"/>
          <w:spacing w:val="-4"/>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grip</w:t>
      </w:r>
      <w:r w:rsidRPr="006A5CC9">
        <w:rPr>
          <w:rFonts w:eastAsia="Arial"/>
          <w:color w:val="000000"/>
          <w:szCs w:val="22"/>
        </w:rPr>
        <w:t xml:space="preserve"> </w:t>
      </w:r>
      <w:r w:rsidRPr="006A5CC9">
        <w:rPr>
          <w:rFonts w:eastAsia="Arial"/>
          <w:color w:val="000000"/>
          <w:spacing w:val="-1"/>
          <w:szCs w:val="22"/>
        </w:rPr>
        <w:t>strength</w:t>
      </w:r>
      <w:r w:rsidRPr="006A5CC9">
        <w:rPr>
          <w:rFonts w:eastAsia="Arial"/>
          <w:color w:val="000000"/>
          <w:spacing w:val="-2"/>
          <w:szCs w:val="22"/>
        </w:rPr>
        <w:t xml:space="preserve"> machine</w:t>
      </w:r>
      <w:r w:rsidRPr="006A5CC9">
        <w:rPr>
          <w:rFonts w:eastAsia="Arial"/>
          <w:color w:val="000000"/>
          <w:szCs w:val="22"/>
        </w:rPr>
        <w:t xml:space="preserve"> to</w:t>
      </w:r>
      <w:r w:rsidRPr="006A5CC9">
        <w:rPr>
          <w:rFonts w:eastAsia="Arial"/>
          <w:color w:val="000000"/>
          <w:spacing w:val="-2"/>
          <w:szCs w:val="22"/>
        </w:rPr>
        <w:t xml:space="preserve"> </w:t>
      </w:r>
      <w:r w:rsidRPr="006A5CC9">
        <w:rPr>
          <w:rFonts w:eastAsia="Arial"/>
          <w:color w:val="000000"/>
          <w:spacing w:val="-1"/>
          <w:szCs w:val="22"/>
        </w:rPr>
        <w:t>show</w:t>
      </w:r>
      <w:r w:rsidRPr="006A5CC9">
        <w:rPr>
          <w:rFonts w:eastAsia="Arial"/>
          <w:color w:val="000000"/>
          <w:spacing w:val="-3"/>
          <w:szCs w:val="22"/>
        </w:rPr>
        <w:t xml:space="preserve"> </w:t>
      </w:r>
      <w:r w:rsidRPr="006A5CC9">
        <w:rPr>
          <w:rFonts w:eastAsia="Arial"/>
          <w:color w:val="000000"/>
          <w:spacing w:val="-1"/>
          <w:szCs w:val="22"/>
        </w:rPr>
        <w:t>that</w:t>
      </w:r>
      <w:r w:rsidRPr="006A5CC9">
        <w:rPr>
          <w:rFonts w:eastAsia="Arial"/>
          <w:color w:val="000000"/>
          <w:spacing w:val="-3"/>
          <w:szCs w:val="22"/>
        </w:rPr>
        <w:t xml:space="preserve"> </w:t>
      </w:r>
      <w:r w:rsidRPr="006A5CC9">
        <w:rPr>
          <w:rFonts w:eastAsia="Arial"/>
          <w:color w:val="000000"/>
          <w:spacing w:val="-1"/>
          <w:szCs w:val="22"/>
        </w:rPr>
        <w:t>gripping</w:t>
      </w:r>
      <w:r w:rsidRPr="006A5CC9">
        <w:rPr>
          <w:rFonts w:eastAsia="Arial"/>
          <w:color w:val="000000"/>
          <w:spacing w:val="2"/>
          <w:szCs w:val="22"/>
        </w:rPr>
        <w:t xml:space="preserve"> </w:t>
      </w:r>
      <w:r w:rsidRPr="006A5CC9">
        <w:rPr>
          <w:rFonts w:eastAsia="Arial"/>
          <w:color w:val="000000"/>
          <w:spacing w:val="-2"/>
          <w:szCs w:val="22"/>
        </w:rPr>
        <w:t>very</w:t>
      </w:r>
      <w:r w:rsidRPr="006A5CC9">
        <w:rPr>
          <w:rFonts w:eastAsia="Arial"/>
          <w:color w:val="000000"/>
          <w:spacing w:val="-1"/>
          <w:szCs w:val="22"/>
        </w:rPr>
        <w:t xml:space="preserve"> tightly</w:t>
      </w:r>
      <w:r w:rsidRPr="006A5CC9">
        <w:rPr>
          <w:rFonts w:eastAsia="Arial"/>
          <w:color w:val="000000"/>
          <w:spacing w:val="43"/>
          <w:szCs w:val="22"/>
        </w:rPr>
        <w:t xml:space="preserve"> </w:t>
      </w:r>
      <w:r w:rsidRPr="006A5CC9">
        <w:rPr>
          <w:rFonts w:eastAsia="Arial"/>
          <w:color w:val="000000"/>
          <w:spacing w:val="-1"/>
          <w:szCs w:val="22"/>
        </w:rPr>
        <w:t>registers</w:t>
      </w:r>
      <w:r w:rsidRPr="006A5CC9">
        <w:rPr>
          <w:rFonts w:eastAsia="Arial"/>
          <w:color w:val="000000"/>
          <w:spacing w:val="-4"/>
          <w:szCs w:val="22"/>
        </w:rPr>
        <w:t xml:space="preserve"> </w:t>
      </w:r>
      <w:r w:rsidRPr="006A5CC9">
        <w:rPr>
          <w:rFonts w:eastAsia="Arial"/>
          <w:color w:val="000000"/>
          <w:spacing w:val="-1"/>
          <w:szCs w:val="22"/>
        </w:rPr>
        <w:t>the</w:t>
      </w:r>
      <w:r w:rsidRPr="006A5CC9">
        <w:rPr>
          <w:rFonts w:eastAsia="Arial"/>
          <w:color w:val="000000"/>
          <w:szCs w:val="22"/>
        </w:rPr>
        <w:t xml:space="preserve"> </w:t>
      </w:r>
      <w:r w:rsidRPr="006A5CC9">
        <w:rPr>
          <w:rFonts w:eastAsia="Arial"/>
          <w:color w:val="000000"/>
          <w:spacing w:val="-2"/>
          <w:szCs w:val="22"/>
        </w:rPr>
        <w:t>best</w:t>
      </w:r>
      <w:r w:rsidRPr="006A5CC9">
        <w:rPr>
          <w:rFonts w:eastAsia="Arial"/>
          <w:color w:val="000000"/>
          <w:spacing w:val="-1"/>
          <w:szCs w:val="22"/>
        </w:rPr>
        <w:t xml:space="preserve"> score.</w:t>
      </w:r>
    </w:p>
    <w:p w14:paraId="13B1B742" w14:textId="77777777" w:rsidR="006A5CC9" w:rsidRPr="006A5CC9" w:rsidRDefault="006A5CC9" w:rsidP="000616AF">
      <w:pPr>
        <w:widowControl w:val="0"/>
        <w:tabs>
          <w:tab w:val="left" w:pos="861"/>
        </w:tabs>
        <w:ind w:left="2138" w:right="1074"/>
        <w:jc w:val="both"/>
        <w:rPr>
          <w:rFonts w:eastAsia="Arial"/>
          <w:color w:val="000000"/>
          <w:szCs w:val="22"/>
        </w:rPr>
      </w:pPr>
    </w:p>
    <w:p w14:paraId="23D027A9" w14:textId="77777777" w:rsidR="006A5CC9" w:rsidRPr="00083A89" w:rsidRDefault="006A5CC9" w:rsidP="000616AF">
      <w:pPr>
        <w:pStyle w:val="ListParagraph"/>
        <w:widowControl w:val="0"/>
        <w:numPr>
          <w:ilvl w:val="2"/>
          <w:numId w:val="45"/>
        </w:numPr>
        <w:tabs>
          <w:tab w:val="left" w:pos="861"/>
        </w:tabs>
        <w:ind w:right="1074"/>
        <w:rPr>
          <w:rFonts w:eastAsia="Arial"/>
          <w:b/>
          <w:color w:val="000000"/>
          <w:sz w:val="24"/>
          <w:szCs w:val="24"/>
        </w:rPr>
      </w:pPr>
      <w:r w:rsidRPr="00083A89">
        <w:rPr>
          <w:rFonts w:eastAsia="Arial"/>
          <w:b/>
          <w:bCs/>
          <w:color w:val="000000"/>
          <w:spacing w:val="-2"/>
          <w:sz w:val="24"/>
          <w:szCs w:val="24"/>
        </w:rPr>
        <w:t>Measurement</w:t>
      </w:r>
    </w:p>
    <w:p w14:paraId="038E3938" w14:textId="77777777" w:rsidR="00083A89" w:rsidRPr="00083A89" w:rsidRDefault="00083A89" w:rsidP="000616AF">
      <w:pPr>
        <w:pStyle w:val="ListParagraph"/>
        <w:widowControl w:val="0"/>
        <w:tabs>
          <w:tab w:val="left" w:pos="861"/>
        </w:tabs>
        <w:ind w:left="1440" w:right="1074" w:firstLine="0"/>
        <w:rPr>
          <w:rFonts w:eastAsia="Arial"/>
          <w:b/>
          <w:color w:val="000000"/>
          <w:szCs w:val="22"/>
        </w:rPr>
      </w:pPr>
    </w:p>
    <w:p w14:paraId="0235BD04" w14:textId="3EE979A6" w:rsidR="006A5CC9" w:rsidRPr="006A5CC9" w:rsidRDefault="006A5CC9" w:rsidP="000616AF">
      <w:pPr>
        <w:widowControl w:val="0"/>
        <w:tabs>
          <w:tab w:val="left" w:pos="717"/>
        </w:tabs>
        <w:ind w:left="1440"/>
        <w:jc w:val="both"/>
        <w:outlineLvl w:val="0"/>
        <w:rPr>
          <w:rFonts w:eastAsia="Arial"/>
          <w:color w:val="000000"/>
          <w:szCs w:val="22"/>
        </w:rPr>
      </w:pPr>
      <w:r w:rsidRPr="006A5CC9">
        <w:rPr>
          <w:rFonts w:eastAsia="Arial"/>
          <w:bCs/>
          <w:color w:val="000000"/>
          <w:spacing w:val="2"/>
          <w:szCs w:val="22"/>
        </w:rPr>
        <w:t xml:space="preserve">The adjustable handle must be set at a fixed position, at position 2, for all measurements </w:t>
      </w:r>
      <w:r w:rsidR="003E4FA2">
        <w:rPr>
          <w:rFonts w:eastAsia="Arial"/>
          <w:bCs/>
          <w:color w:val="000000"/>
          <w:spacing w:val="2"/>
          <w:szCs w:val="22"/>
        </w:rPr>
        <w:t>(Figure 2</w:t>
      </w:r>
      <w:r w:rsidRPr="006A5CC9">
        <w:rPr>
          <w:rFonts w:eastAsia="Arial"/>
          <w:bCs/>
          <w:color w:val="000000"/>
          <w:spacing w:val="2"/>
          <w:szCs w:val="22"/>
        </w:rPr>
        <w:t>)</w:t>
      </w:r>
      <w:r w:rsidR="00E63CF6">
        <w:rPr>
          <w:rFonts w:eastAsia="Arial"/>
          <w:bCs/>
          <w:color w:val="000000"/>
          <w:spacing w:val="2"/>
          <w:szCs w:val="22"/>
        </w:rPr>
        <w:t xml:space="preserve"> -</w:t>
      </w:r>
      <w:r w:rsidRPr="006A5CC9">
        <w:rPr>
          <w:rFonts w:eastAsia="Arial"/>
          <w:bCs/>
          <w:color w:val="000000"/>
          <w:spacing w:val="2"/>
          <w:szCs w:val="22"/>
        </w:rPr>
        <w:t xml:space="preserve"> </w:t>
      </w:r>
      <w:r w:rsidRPr="00791D11">
        <w:rPr>
          <w:rFonts w:eastAsia="Arial"/>
          <w:b/>
          <w:i/>
          <w:iCs/>
          <w:color w:val="000000"/>
          <w:spacing w:val="2"/>
          <w:szCs w:val="22"/>
        </w:rPr>
        <w:t>do not change this position</w:t>
      </w:r>
      <w:r w:rsidRPr="006A5CC9">
        <w:rPr>
          <w:rFonts w:eastAsia="Arial"/>
          <w:bCs/>
          <w:color w:val="000000"/>
          <w:spacing w:val="2"/>
          <w:szCs w:val="22"/>
        </w:rPr>
        <w:t xml:space="preserve">, unless the study manual says this is allowed. If the handle position must be moved, please note there is a clip located at the lower post – furthest from the gauge. If the handle is not in the correct position </w:t>
      </w:r>
      <w:r w:rsidR="006C3284">
        <w:rPr>
          <w:rFonts w:eastAsia="Arial"/>
          <w:bCs/>
          <w:color w:val="000000"/>
          <w:spacing w:val="2"/>
          <w:szCs w:val="22"/>
        </w:rPr>
        <w:t xml:space="preserve">(position 2) </w:t>
      </w:r>
      <w:r w:rsidRPr="006A5CC9">
        <w:rPr>
          <w:rFonts w:eastAsia="Arial"/>
          <w:bCs/>
          <w:color w:val="000000"/>
          <w:spacing w:val="2"/>
          <w:szCs w:val="22"/>
        </w:rPr>
        <w:t xml:space="preserve">the readings will not be </w:t>
      </w:r>
      <w:r w:rsidR="008B2DC1">
        <w:rPr>
          <w:rFonts w:eastAsia="Arial"/>
          <w:bCs/>
          <w:color w:val="000000"/>
          <w:spacing w:val="2"/>
          <w:szCs w:val="22"/>
        </w:rPr>
        <w:t>comparable between participants</w:t>
      </w:r>
      <w:r w:rsidRPr="006A5CC9">
        <w:rPr>
          <w:rFonts w:eastAsia="Arial"/>
          <w:bCs/>
          <w:color w:val="000000"/>
          <w:spacing w:val="2"/>
          <w:szCs w:val="22"/>
        </w:rPr>
        <w:t>.</w:t>
      </w:r>
    </w:p>
    <w:p w14:paraId="62A0E13F" w14:textId="77777777" w:rsidR="00961BEF" w:rsidRDefault="00961BEF">
      <w:pPr>
        <w:rPr>
          <w:rFonts w:eastAsia="Calibri"/>
          <w:b/>
          <w:sz w:val="20"/>
        </w:rPr>
      </w:pPr>
    </w:p>
    <w:p w14:paraId="05F1FA82" w14:textId="77777777" w:rsidR="00E019AF" w:rsidRDefault="00E019AF" w:rsidP="006A5CC9">
      <w:pPr>
        <w:widowControl w:val="0"/>
        <w:ind w:left="2138" w:firstLine="139"/>
        <w:rPr>
          <w:rFonts w:eastAsia="Calibri"/>
          <w:b/>
          <w:sz w:val="24"/>
          <w:szCs w:val="24"/>
        </w:rPr>
      </w:pPr>
    </w:p>
    <w:p w14:paraId="3B2180FF" w14:textId="77777777" w:rsidR="00E019AF" w:rsidRDefault="00E019AF" w:rsidP="006A5CC9">
      <w:pPr>
        <w:widowControl w:val="0"/>
        <w:ind w:left="2138" w:firstLine="139"/>
        <w:rPr>
          <w:rFonts w:eastAsia="Calibri"/>
          <w:b/>
          <w:sz w:val="24"/>
          <w:szCs w:val="24"/>
        </w:rPr>
      </w:pPr>
    </w:p>
    <w:p w14:paraId="1C313EC9" w14:textId="77777777" w:rsidR="00E019AF" w:rsidRDefault="00E019AF" w:rsidP="006A5CC9">
      <w:pPr>
        <w:widowControl w:val="0"/>
        <w:ind w:left="2138" w:firstLine="139"/>
        <w:rPr>
          <w:rFonts w:eastAsia="Calibri"/>
          <w:b/>
          <w:sz w:val="24"/>
          <w:szCs w:val="24"/>
        </w:rPr>
      </w:pPr>
    </w:p>
    <w:p w14:paraId="659E2C98" w14:textId="77777777" w:rsidR="00E019AF" w:rsidRDefault="00E019AF" w:rsidP="006A5CC9">
      <w:pPr>
        <w:widowControl w:val="0"/>
        <w:ind w:left="2138" w:firstLine="139"/>
        <w:rPr>
          <w:rFonts w:eastAsia="Calibri"/>
          <w:b/>
          <w:sz w:val="24"/>
          <w:szCs w:val="24"/>
        </w:rPr>
      </w:pPr>
    </w:p>
    <w:p w14:paraId="01B32912" w14:textId="77777777" w:rsidR="00E019AF" w:rsidRDefault="00E019AF" w:rsidP="006A5CC9">
      <w:pPr>
        <w:widowControl w:val="0"/>
        <w:ind w:left="2138" w:firstLine="139"/>
        <w:rPr>
          <w:rFonts w:eastAsia="Calibri"/>
          <w:b/>
          <w:sz w:val="24"/>
          <w:szCs w:val="24"/>
        </w:rPr>
      </w:pPr>
    </w:p>
    <w:p w14:paraId="74EADEC6" w14:textId="77777777" w:rsidR="00E019AF" w:rsidRDefault="00E019AF" w:rsidP="006A5CC9">
      <w:pPr>
        <w:widowControl w:val="0"/>
        <w:ind w:left="2138" w:firstLine="139"/>
        <w:rPr>
          <w:rFonts w:eastAsia="Calibri"/>
          <w:b/>
          <w:sz w:val="24"/>
          <w:szCs w:val="24"/>
        </w:rPr>
      </w:pPr>
    </w:p>
    <w:p w14:paraId="7088BF0D" w14:textId="77777777" w:rsidR="00E019AF" w:rsidRDefault="00E019AF" w:rsidP="006A5CC9">
      <w:pPr>
        <w:widowControl w:val="0"/>
        <w:ind w:left="2138" w:firstLine="139"/>
        <w:rPr>
          <w:rFonts w:eastAsia="Calibri"/>
          <w:b/>
          <w:sz w:val="24"/>
          <w:szCs w:val="24"/>
        </w:rPr>
      </w:pPr>
    </w:p>
    <w:p w14:paraId="6552F6F9" w14:textId="77777777" w:rsidR="00E019AF" w:rsidRDefault="00E019AF" w:rsidP="006A5CC9">
      <w:pPr>
        <w:widowControl w:val="0"/>
        <w:ind w:left="2138" w:firstLine="139"/>
        <w:rPr>
          <w:rFonts w:eastAsia="Calibri"/>
          <w:b/>
          <w:sz w:val="24"/>
          <w:szCs w:val="24"/>
        </w:rPr>
      </w:pPr>
    </w:p>
    <w:p w14:paraId="45CC6F25" w14:textId="77777777" w:rsidR="00E019AF" w:rsidRDefault="00E019AF" w:rsidP="006A5CC9">
      <w:pPr>
        <w:widowControl w:val="0"/>
        <w:ind w:left="2138" w:firstLine="139"/>
        <w:rPr>
          <w:rFonts w:eastAsia="Calibri"/>
          <w:b/>
          <w:sz w:val="24"/>
          <w:szCs w:val="24"/>
        </w:rPr>
      </w:pPr>
    </w:p>
    <w:p w14:paraId="18819FD1" w14:textId="77777777" w:rsidR="00E019AF" w:rsidRDefault="00E019AF" w:rsidP="006A5CC9">
      <w:pPr>
        <w:widowControl w:val="0"/>
        <w:ind w:left="2138" w:firstLine="139"/>
        <w:rPr>
          <w:rFonts w:eastAsia="Calibri"/>
          <w:b/>
          <w:sz w:val="24"/>
          <w:szCs w:val="24"/>
        </w:rPr>
      </w:pPr>
    </w:p>
    <w:p w14:paraId="332DCF4C" w14:textId="26B87C7D" w:rsidR="00E019AF" w:rsidRDefault="00791D11" w:rsidP="00791D11">
      <w:pPr>
        <w:widowControl w:val="0"/>
        <w:tabs>
          <w:tab w:val="left" w:pos="5052"/>
        </w:tabs>
        <w:ind w:left="2138" w:firstLine="139"/>
        <w:rPr>
          <w:rFonts w:eastAsia="Calibri"/>
          <w:b/>
          <w:sz w:val="24"/>
          <w:szCs w:val="24"/>
        </w:rPr>
      </w:pPr>
      <w:r>
        <w:rPr>
          <w:rFonts w:eastAsia="Calibri"/>
          <w:b/>
          <w:sz w:val="24"/>
          <w:szCs w:val="24"/>
        </w:rPr>
        <w:tab/>
      </w:r>
    </w:p>
    <w:p w14:paraId="55BFF5E1" w14:textId="77777777" w:rsidR="00E019AF" w:rsidRDefault="00E019AF" w:rsidP="006A5CC9">
      <w:pPr>
        <w:widowControl w:val="0"/>
        <w:ind w:left="2138" w:firstLine="139"/>
        <w:rPr>
          <w:rFonts w:eastAsia="Calibri"/>
          <w:b/>
          <w:sz w:val="24"/>
          <w:szCs w:val="24"/>
        </w:rPr>
      </w:pPr>
    </w:p>
    <w:p w14:paraId="661CA0CE" w14:textId="77777777" w:rsidR="00E019AF" w:rsidRDefault="00E019AF" w:rsidP="006A5CC9">
      <w:pPr>
        <w:widowControl w:val="0"/>
        <w:ind w:left="2138" w:firstLine="139"/>
        <w:rPr>
          <w:rFonts w:eastAsia="Calibri"/>
          <w:b/>
          <w:sz w:val="24"/>
          <w:szCs w:val="24"/>
        </w:rPr>
      </w:pPr>
    </w:p>
    <w:p w14:paraId="50EE20D4" w14:textId="20A1468F" w:rsidR="006A5CC9" w:rsidRPr="006A5CC9" w:rsidRDefault="003E4FA2" w:rsidP="006A5CC9">
      <w:pPr>
        <w:widowControl w:val="0"/>
        <w:ind w:left="2138" w:firstLine="139"/>
        <w:rPr>
          <w:rFonts w:eastAsia="Calibri"/>
          <w:b/>
          <w:sz w:val="24"/>
          <w:szCs w:val="24"/>
        </w:rPr>
      </w:pPr>
      <w:r>
        <w:rPr>
          <w:rFonts w:eastAsia="Calibri"/>
          <w:b/>
          <w:sz w:val="24"/>
          <w:szCs w:val="24"/>
        </w:rPr>
        <w:t>Figure 2</w:t>
      </w:r>
      <w:r w:rsidR="006A5CC9" w:rsidRPr="006A5CC9">
        <w:rPr>
          <w:rFonts w:eastAsia="Calibri"/>
          <w:b/>
          <w:sz w:val="24"/>
          <w:szCs w:val="24"/>
        </w:rPr>
        <w:t xml:space="preserve">: </w:t>
      </w:r>
      <w:r w:rsidR="006A5CC9" w:rsidRPr="006A5CC9">
        <w:rPr>
          <w:rFonts w:eastAsia="Calibri"/>
          <w:b/>
          <w:color w:val="000000"/>
          <w:spacing w:val="2"/>
          <w:sz w:val="24"/>
          <w:szCs w:val="24"/>
        </w:rPr>
        <w:t>The adjustable handle is set to position 2</w:t>
      </w:r>
    </w:p>
    <w:p w14:paraId="5A6E47EB" w14:textId="77777777" w:rsidR="006A5CC9" w:rsidRPr="006A5CC9" w:rsidRDefault="006A5CC9" w:rsidP="006A5CC9">
      <w:pPr>
        <w:widowControl w:val="0"/>
        <w:tabs>
          <w:tab w:val="left" w:pos="717"/>
        </w:tabs>
        <w:ind w:left="860"/>
        <w:outlineLvl w:val="0"/>
        <w:rPr>
          <w:rFonts w:eastAsia="Arial"/>
          <w:color w:val="000000"/>
          <w:szCs w:val="22"/>
        </w:rPr>
      </w:pPr>
    </w:p>
    <w:p w14:paraId="53C9F995" w14:textId="77777777" w:rsidR="006A5CC9" w:rsidRPr="006A5CC9" w:rsidRDefault="006A5CC9" w:rsidP="006A5CC9">
      <w:pPr>
        <w:widowControl w:val="0"/>
        <w:tabs>
          <w:tab w:val="left" w:pos="717"/>
        </w:tabs>
        <w:ind w:left="572" w:hanging="432"/>
        <w:jc w:val="center"/>
        <w:outlineLvl w:val="0"/>
        <w:rPr>
          <w:rFonts w:eastAsia="Arial"/>
          <w:color w:val="000000"/>
          <w:szCs w:val="22"/>
        </w:rPr>
      </w:pPr>
      <w:r w:rsidRPr="006A5CC9">
        <w:rPr>
          <w:rFonts w:eastAsia="Arial"/>
          <w:noProof/>
          <w:color w:val="000000"/>
          <w:szCs w:val="22"/>
          <w:lang w:val="en-GB" w:eastAsia="en-GB"/>
        </w:rPr>
        <mc:AlternateContent>
          <mc:Choice Requires="wps">
            <w:drawing>
              <wp:anchor distT="0" distB="0" distL="114300" distR="114300" simplePos="0" relativeHeight="251662336" behindDoc="0" locked="0" layoutInCell="1" allowOverlap="1" wp14:anchorId="51359F96" wp14:editId="113810BE">
                <wp:simplePos x="0" y="0"/>
                <wp:positionH relativeFrom="column">
                  <wp:posOffset>3923665</wp:posOffset>
                </wp:positionH>
                <wp:positionV relativeFrom="paragraph">
                  <wp:posOffset>1221740</wp:posOffset>
                </wp:positionV>
                <wp:extent cx="1546860" cy="266700"/>
                <wp:effectExtent l="37465" t="91440" r="53975" b="482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6860" cy="26670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2EEB4" id="_x0000_t32" coordsize="21600,21600" o:spt="32" o:oned="t" path="m,l21600,21600e" filled="f">
                <v:path arrowok="t" fillok="f" o:connecttype="none"/>
                <o:lock v:ext="edit" shapetype="t"/>
              </v:shapetype>
              <v:shape id="Straight Arrow Connector 29" o:spid="_x0000_s1026" type="#_x0000_t32" style="position:absolute;margin-left:308.95pt;margin-top:96.2pt;width:121.8pt;height:2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" strokeweight="3.75pt">
                <v:stroke endarrow="block"/>
              </v:shape>
            </w:pict>
          </mc:Fallback>
        </mc:AlternateContent>
      </w:r>
      <w:r w:rsidRPr="006A5CC9">
        <w:rPr>
          <w:rFonts w:eastAsia="Arial"/>
          <w:noProof/>
          <w:color w:val="000000"/>
          <w:szCs w:val="22"/>
          <w:lang w:val="en-GB" w:eastAsia="en-GB"/>
        </w:rPr>
        <mc:AlternateContent>
          <mc:Choice Requires="wps">
            <w:drawing>
              <wp:anchor distT="0" distB="0" distL="114300" distR="114300" simplePos="0" relativeHeight="251663360" behindDoc="0" locked="0" layoutInCell="1" allowOverlap="1" wp14:anchorId="2EE6F4EF" wp14:editId="6D4F393B">
                <wp:simplePos x="0" y="0"/>
                <wp:positionH relativeFrom="column">
                  <wp:posOffset>717550</wp:posOffset>
                </wp:positionH>
                <wp:positionV relativeFrom="paragraph">
                  <wp:posOffset>1118235</wp:posOffset>
                </wp:positionV>
                <wp:extent cx="800100" cy="316230"/>
                <wp:effectExtent l="44450" t="51435" r="57150" b="514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1623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89F3A" id="Straight Arrow Connector 28" o:spid="_x0000_s1026" type="#_x0000_t32" style="position:absolute;margin-left:56.5pt;margin-top:88.05pt;width:63pt;height:24.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" strokeweight="3.75pt">
                <v:stroke endarrow="block"/>
              </v:shape>
            </w:pict>
          </mc:Fallback>
        </mc:AlternateContent>
      </w:r>
      <w:r w:rsidRPr="006A5CC9">
        <w:rPr>
          <w:rFonts w:eastAsia="Arial"/>
          <w:noProof/>
          <w:color w:val="000000"/>
          <w:szCs w:val="22"/>
          <w:lang w:val="en-GB" w:eastAsia="en-GB"/>
        </w:rPr>
        <mc:AlternateContent>
          <mc:Choice Requires="wps">
            <w:drawing>
              <wp:anchor distT="0" distB="0" distL="114300" distR="114300" simplePos="0" relativeHeight="251666432" behindDoc="0" locked="0" layoutInCell="1" allowOverlap="1" wp14:anchorId="1353866B" wp14:editId="065885A0">
                <wp:simplePos x="0" y="0"/>
                <wp:positionH relativeFrom="column">
                  <wp:posOffset>812800</wp:posOffset>
                </wp:positionH>
                <wp:positionV relativeFrom="paragraph">
                  <wp:posOffset>678815</wp:posOffset>
                </wp:positionV>
                <wp:extent cx="819150" cy="295275"/>
                <wp:effectExtent l="25400" t="31115" r="31750" b="6731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2952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D9993" id="Straight Arrow Connector 27" o:spid="_x0000_s1026" type="#_x0000_t32" style="position:absolute;margin-left:64pt;margin-top:53.45pt;width:6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" strokeweight="2pt">
                <v:stroke endarrow="block"/>
              </v:shape>
            </w:pict>
          </mc:Fallback>
        </mc:AlternateContent>
      </w:r>
      <w:r w:rsidRPr="006A5CC9">
        <w:rPr>
          <w:rFonts w:eastAsia="Arial"/>
          <w:noProof/>
          <w:color w:val="000000"/>
          <w:szCs w:val="22"/>
          <w:lang w:val="en-GB" w:eastAsia="en-GB"/>
        </w:rPr>
        <mc:AlternateContent>
          <mc:Choice Requires="wps">
            <w:drawing>
              <wp:anchor distT="0" distB="0" distL="114300" distR="114300" simplePos="0" relativeHeight="251661312" behindDoc="0" locked="0" layoutInCell="1" allowOverlap="1" wp14:anchorId="0D0AFAEF" wp14:editId="794951F3">
                <wp:simplePos x="0" y="0"/>
                <wp:positionH relativeFrom="column">
                  <wp:posOffset>5470525</wp:posOffset>
                </wp:positionH>
                <wp:positionV relativeFrom="paragraph">
                  <wp:posOffset>1280160</wp:posOffset>
                </wp:positionV>
                <wp:extent cx="1076325" cy="533400"/>
                <wp:effectExtent l="0" t="0" r="1905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33400"/>
                        </a:xfrm>
                        <a:prstGeom prst="rect">
                          <a:avLst/>
                        </a:prstGeom>
                        <a:solidFill>
                          <a:srgbClr val="FFFFFF"/>
                        </a:solidFill>
                        <a:ln w="9525">
                          <a:solidFill>
                            <a:srgbClr val="FFFFFF"/>
                          </a:solidFill>
                          <a:miter lim="800000"/>
                          <a:headEnd/>
                          <a:tailEnd/>
                        </a:ln>
                      </wps:spPr>
                      <wps:txbx>
                        <w:txbxContent>
                          <w:p w14:paraId="346259C1" w14:textId="77777777" w:rsidR="006A5CC9" w:rsidRPr="008F0EF6" w:rsidRDefault="006A5CC9" w:rsidP="006A5CC9">
                            <w:pPr>
                              <w:rPr>
                                <w:b/>
                                <w:sz w:val="28"/>
                              </w:rPr>
                            </w:pPr>
                            <w:r>
                              <w:rPr>
                                <w:b/>
                                <w:sz w:val="28"/>
                              </w:rPr>
                              <w:t>Handle position 2</w:t>
                            </w:r>
                          </w:p>
                          <w:p w14:paraId="3C1A0E84" w14:textId="77777777" w:rsidR="006A5CC9" w:rsidRPr="0059209E" w:rsidRDefault="006A5CC9" w:rsidP="006A5C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AFAEF" id="_x0000_t202" coordsize="21600,21600" o:spt="202" path="m,l,21600r21600,l21600,xe">
                <v:stroke joinstyle="miter"/>
                <v:path gradientshapeok="t" o:connecttype="rect"/>
              </v:shapetype>
              <v:shape id="Text Box 26" o:spid="_x0000_s1026" type="#_x0000_t202" style="position:absolute;left:0;text-align:left;margin-left:430.75pt;margin-top:100.8pt;width:84.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" strokecolor="white">
                <v:textbox>
                  <w:txbxContent>
                    <w:p w14:paraId="346259C1" w14:textId="77777777" w:rsidR="006A5CC9" w:rsidRPr="008F0EF6" w:rsidRDefault="006A5CC9" w:rsidP="006A5CC9">
                      <w:pPr>
                        <w:rPr>
                          <w:b/>
                          <w:sz w:val="28"/>
                        </w:rPr>
                      </w:pPr>
                      <w:r>
                        <w:rPr>
                          <w:b/>
                          <w:sz w:val="28"/>
                        </w:rPr>
                        <w:t>Handle position 2</w:t>
                      </w:r>
                    </w:p>
                    <w:p w14:paraId="3C1A0E84" w14:textId="77777777" w:rsidR="006A5CC9" w:rsidRPr="0059209E" w:rsidRDefault="006A5CC9" w:rsidP="006A5CC9"/>
                  </w:txbxContent>
                </v:textbox>
              </v:shape>
            </w:pict>
          </mc:Fallback>
        </mc:AlternateContent>
      </w:r>
      <w:r w:rsidRPr="006A5CC9">
        <w:rPr>
          <w:rFonts w:eastAsia="Arial"/>
          <w:noProof/>
          <w:color w:val="000000"/>
          <w:szCs w:val="22"/>
          <w:lang w:val="en-GB" w:eastAsia="en-GB"/>
        </w:rPr>
        <mc:AlternateContent>
          <mc:Choice Requires="wps">
            <w:drawing>
              <wp:anchor distT="0" distB="0" distL="114300" distR="114300" simplePos="0" relativeHeight="251665408" behindDoc="0" locked="0" layoutInCell="1" allowOverlap="1" wp14:anchorId="0CD9E126" wp14:editId="1D9F2AAD">
                <wp:simplePos x="0" y="0"/>
                <wp:positionH relativeFrom="column">
                  <wp:posOffset>307975</wp:posOffset>
                </wp:positionH>
                <wp:positionV relativeFrom="paragraph">
                  <wp:posOffset>480060</wp:posOffset>
                </wp:positionV>
                <wp:extent cx="504825" cy="419100"/>
                <wp:effectExtent l="3175" t="0" r="12700"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19100"/>
                        </a:xfrm>
                        <a:prstGeom prst="rect">
                          <a:avLst/>
                        </a:prstGeom>
                        <a:solidFill>
                          <a:srgbClr val="FFFFFF"/>
                        </a:solidFill>
                        <a:ln w="9525">
                          <a:solidFill>
                            <a:srgbClr val="FFFFFF"/>
                          </a:solidFill>
                          <a:miter lim="800000"/>
                          <a:headEnd/>
                          <a:tailEnd/>
                        </a:ln>
                      </wps:spPr>
                      <wps:txbx>
                        <w:txbxContent>
                          <w:p w14:paraId="2A9D309A" w14:textId="77777777" w:rsidR="006A5CC9" w:rsidRPr="001B14AD" w:rsidRDefault="006A5CC9" w:rsidP="006A5CC9">
                            <w:pPr>
                              <w:rPr>
                                <w:b/>
                                <w:sz w:val="24"/>
                              </w:rPr>
                            </w:pPr>
                            <w:r w:rsidRPr="001B14AD">
                              <w:rPr>
                                <w:b/>
                                <w:sz w:val="24"/>
                              </w:rPr>
                              <w:t>clip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E126" id="Text Box 25" o:spid="_x0000_s1027" type="#_x0000_t202" style="position:absolute;left:0;text-align:left;margin-left:24.25pt;margin-top:37.8pt;width:39.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" strokecolor="white">
                <v:textbox>
                  <w:txbxContent>
                    <w:p w14:paraId="2A9D309A" w14:textId="77777777" w:rsidR="006A5CC9" w:rsidRPr="001B14AD" w:rsidRDefault="006A5CC9" w:rsidP="006A5CC9">
                      <w:pPr>
                        <w:rPr>
                          <w:b/>
                          <w:sz w:val="24"/>
                        </w:rPr>
                      </w:pPr>
                      <w:r w:rsidRPr="001B14AD">
                        <w:rPr>
                          <w:b/>
                          <w:sz w:val="24"/>
                        </w:rPr>
                        <w:t>clip</w:t>
                      </w:r>
                    </w:p>
                  </w:txbxContent>
                </v:textbox>
              </v:shape>
            </w:pict>
          </mc:Fallback>
        </mc:AlternateContent>
      </w:r>
      <w:r w:rsidRPr="006A5CC9">
        <w:rPr>
          <w:rFonts w:eastAsia="Arial"/>
          <w:noProof/>
          <w:color w:val="000000"/>
          <w:szCs w:val="22"/>
          <w:lang w:val="en-GB" w:eastAsia="en-GB"/>
        </w:rPr>
        <mc:AlternateContent>
          <mc:Choice Requires="wps">
            <w:drawing>
              <wp:anchor distT="0" distB="0" distL="114300" distR="114300" simplePos="0" relativeHeight="251664384" behindDoc="0" locked="0" layoutInCell="1" allowOverlap="1" wp14:anchorId="7E34E757" wp14:editId="4E9BF329">
                <wp:simplePos x="0" y="0"/>
                <wp:positionH relativeFrom="column">
                  <wp:posOffset>-130175</wp:posOffset>
                </wp:positionH>
                <wp:positionV relativeFrom="paragraph">
                  <wp:posOffset>1118235</wp:posOffset>
                </wp:positionV>
                <wp:extent cx="1000125" cy="820420"/>
                <wp:effectExtent l="0" t="635" r="19050" b="171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20420"/>
                        </a:xfrm>
                        <a:prstGeom prst="rect">
                          <a:avLst/>
                        </a:prstGeom>
                        <a:solidFill>
                          <a:srgbClr val="FFFFFF"/>
                        </a:solidFill>
                        <a:ln w="9525">
                          <a:solidFill>
                            <a:srgbClr val="FFFFFF"/>
                          </a:solidFill>
                          <a:miter lim="800000"/>
                          <a:headEnd/>
                          <a:tailEnd/>
                        </a:ln>
                      </wps:spPr>
                      <wps:txbx>
                        <w:txbxContent>
                          <w:p w14:paraId="1EB0D4A6" w14:textId="77777777" w:rsidR="006A5CC9" w:rsidRPr="008F0EF6" w:rsidRDefault="006A5CC9" w:rsidP="006A5CC9">
                            <w:pPr>
                              <w:rPr>
                                <w:b/>
                                <w:sz w:val="28"/>
                              </w:rPr>
                            </w:pPr>
                            <w:r>
                              <w:rPr>
                                <w:b/>
                                <w:sz w:val="28"/>
                              </w:rPr>
                              <w:t>Handle position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E757" id="Text Box 24" o:spid="_x0000_s1028" type="#_x0000_t202" style="position:absolute;left:0;text-align:left;margin-left:-10.25pt;margin-top:88.05pt;width:78.75pt;height:6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" strokecolor="white">
                <v:textbox>
                  <w:txbxContent>
                    <w:p w14:paraId="1EB0D4A6" w14:textId="77777777" w:rsidR="006A5CC9" w:rsidRPr="008F0EF6" w:rsidRDefault="006A5CC9" w:rsidP="006A5CC9">
                      <w:pPr>
                        <w:rPr>
                          <w:b/>
                          <w:sz w:val="28"/>
                        </w:rPr>
                      </w:pPr>
                      <w:r>
                        <w:rPr>
                          <w:b/>
                          <w:sz w:val="28"/>
                        </w:rPr>
                        <w:t>Handle position 2</w:t>
                      </w:r>
                    </w:p>
                  </w:txbxContent>
                </v:textbox>
              </v:shape>
            </w:pict>
          </mc:Fallback>
        </mc:AlternateContent>
      </w:r>
      <w:r w:rsidRPr="006A5CC9">
        <w:rPr>
          <w:rFonts w:eastAsia="Arial"/>
          <w:noProof/>
          <w:color w:val="000000"/>
          <w:szCs w:val="22"/>
          <w:lang w:val="en-GB" w:eastAsia="en-GB"/>
        </w:rPr>
        <w:drawing>
          <wp:inline distT="0" distB="0" distL="0" distR="0" wp14:anchorId="4FCC3DCA" wp14:editId="696B5CAD">
            <wp:extent cx="3848098" cy="2886075"/>
            <wp:effectExtent l="19050" t="0" r="2" b="0"/>
            <wp:docPr id="19" name="Picture 1" descr="H:\From_my_Hard_drive\Zimbabwe KK\INHALE\Grip strength\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om_my_Hard_drive\Zimbabwe KK\INHALE\Grip strength\image7.JPG"/>
                    <pic:cNvPicPr>
                      <a:picLocks noChangeAspect="1" noChangeArrowheads="1"/>
                    </pic:cNvPicPr>
                  </pic:nvPicPr>
                  <pic:blipFill>
                    <a:blip r:embed="rId8"/>
                    <a:srcRect/>
                    <a:stretch>
                      <a:fillRect/>
                    </a:stretch>
                  </pic:blipFill>
                  <pic:spPr bwMode="auto">
                    <a:xfrm>
                      <a:off x="0" y="0"/>
                      <a:ext cx="3851194" cy="2888397"/>
                    </a:xfrm>
                    <a:prstGeom prst="rect">
                      <a:avLst/>
                    </a:prstGeom>
                    <a:noFill/>
                    <a:ln w="9525">
                      <a:noFill/>
                      <a:miter lim="800000"/>
                      <a:headEnd/>
                      <a:tailEnd/>
                    </a:ln>
                  </pic:spPr>
                </pic:pic>
              </a:graphicData>
            </a:graphic>
          </wp:inline>
        </w:drawing>
      </w:r>
    </w:p>
    <w:p w14:paraId="0678A299" w14:textId="77777777" w:rsidR="006A5CC9" w:rsidRPr="006A5CC9" w:rsidRDefault="006A5CC9" w:rsidP="006A5CC9">
      <w:pPr>
        <w:widowControl w:val="0"/>
        <w:jc w:val="center"/>
        <w:rPr>
          <w:rFonts w:eastAsia="Calibri"/>
          <w:b/>
          <w:bCs/>
          <w:color w:val="000000"/>
          <w:szCs w:val="22"/>
        </w:rPr>
      </w:pPr>
      <w:r w:rsidRPr="006A5CC9">
        <w:rPr>
          <w:rFonts w:eastAsia="Calibri"/>
          <w:b/>
          <w:bCs/>
          <w:noProof/>
          <w:color w:val="000000"/>
          <w:szCs w:val="22"/>
          <w:lang w:val="en-GB" w:eastAsia="en-GB"/>
        </w:rPr>
        <w:drawing>
          <wp:inline distT="0" distB="0" distL="0" distR="0" wp14:anchorId="56CF4112" wp14:editId="680042C7">
            <wp:extent cx="2371725" cy="150495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71725" cy="1504950"/>
                    </a:xfrm>
                    <a:prstGeom prst="rect">
                      <a:avLst/>
                    </a:prstGeom>
                    <a:noFill/>
                    <a:ln w="9525">
                      <a:noFill/>
                      <a:miter lim="800000"/>
                      <a:headEnd/>
                      <a:tailEnd/>
                    </a:ln>
                  </pic:spPr>
                </pic:pic>
              </a:graphicData>
            </a:graphic>
          </wp:inline>
        </w:drawing>
      </w:r>
    </w:p>
    <w:p w14:paraId="5D027669" w14:textId="77777777" w:rsidR="00961BEF" w:rsidRDefault="00961BEF" w:rsidP="00961BEF">
      <w:pPr>
        <w:widowControl w:val="0"/>
        <w:tabs>
          <w:tab w:val="left" w:pos="717"/>
        </w:tabs>
        <w:ind w:left="2160"/>
        <w:outlineLvl w:val="0"/>
        <w:rPr>
          <w:rFonts w:eastAsia="Arial"/>
          <w:color w:val="000000"/>
          <w:szCs w:val="22"/>
        </w:rPr>
      </w:pPr>
    </w:p>
    <w:p w14:paraId="1D0940C4" w14:textId="77777777" w:rsidR="006C3284" w:rsidRDefault="006C3284">
      <w:pPr>
        <w:rPr>
          <w:rFonts w:eastAsia="Arial"/>
          <w:color w:val="000000"/>
          <w:szCs w:val="22"/>
        </w:rPr>
      </w:pPr>
      <w:r>
        <w:rPr>
          <w:rFonts w:eastAsia="Arial"/>
          <w:color w:val="000000"/>
          <w:szCs w:val="22"/>
        </w:rPr>
        <w:br w:type="page"/>
      </w:r>
    </w:p>
    <w:p w14:paraId="72C4C005" w14:textId="4E97CA1B" w:rsidR="00E019AF" w:rsidRDefault="006A5CC9" w:rsidP="006A5CC9">
      <w:pPr>
        <w:widowControl w:val="0"/>
        <w:ind w:firstLine="139"/>
        <w:jc w:val="center"/>
        <w:rPr>
          <w:rFonts w:eastAsia="Calibri"/>
          <w:b/>
          <w:sz w:val="20"/>
        </w:rPr>
      </w:pPr>
      <w:r w:rsidRPr="006A5CC9">
        <w:rPr>
          <w:rFonts w:eastAsia="Arial"/>
          <w:color w:val="000000"/>
          <w:szCs w:val="22"/>
        </w:rPr>
        <w:lastRenderedPageBreak/>
        <w:t>Gently rotate the peak-hold knob, and move the red peak-Hold needle counter-clockwise to zero (where the gauge</w:t>
      </w:r>
      <w:r w:rsidR="003E4FA2">
        <w:rPr>
          <w:rFonts w:eastAsia="Arial"/>
          <w:color w:val="000000"/>
          <w:szCs w:val="22"/>
        </w:rPr>
        <w:t xml:space="preserve"> needle rests) (Figure 3</w:t>
      </w:r>
      <w:r w:rsidRPr="006A5CC9">
        <w:rPr>
          <w:rFonts w:eastAsia="Arial"/>
          <w:color w:val="000000"/>
          <w:szCs w:val="22"/>
        </w:rPr>
        <w:t>).</w:t>
      </w:r>
    </w:p>
    <w:p w14:paraId="125B9936" w14:textId="77777777" w:rsidR="00E019AF" w:rsidRDefault="00E019AF" w:rsidP="006A5CC9">
      <w:pPr>
        <w:widowControl w:val="0"/>
        <w:ind w:firstLine="139"/>
        <w:jc w:val="center"/>
        <w:rPr>
          <w:rFonts w:eastAsia="Calibri"/>
          <w:b/>
          <w:sz w:val="20"/>
        </w:rPr>
      </w:pPr>
    </w:p>
    <w:p w14:paraId="4549A611" w14:textId="1C981B4A" w:rsidR="006A5CC9" w:rsidRPr="006A5CC9" w:rsidRDefault="003E4FA2" w:rsidP="006A5CC9">
      <w:pPr>
        <w:widowControl w:val="0"/>
        <w:ind w:firstLine="139"/>
        <w:jc w:val="center"/>
        <w:rPr>
          <w:rFonts w:eastAsia="Calibri"/>
          <w:b/>
          <w:sz w:val="20"/>
        </w:rPr>
      </w:pPr>
      <w:r>
        <w:rPr>
          <w:rFonts w:eastAsia="Calibri"/>
          <w:b/>
          <w:sz w:val="20"/>
        </w:rPr>
        <w:t>Figure 3</w:t>
      </w:r>
      <w:r w:rsidR="006A5CC9" w:rsidRPr="006A5CC9">
        <w:rPr>
          <w:rFonts w:eastAsia="Calibri"/>
          <w:b/>
          <w:sz w:val="20"/>
        </w:rPr>
        <w:t>: Jamar dynamometer reading dial</w:t>
      </w:r>
    </w:p>
    <w:p w14:paraId="3574B1C5" w14:textId="77777777" w:rsidR="006A5CC9" w:rsidRPr="006A5CC9" w:rsidRDefault="00961BEF" w:rsidP="00083A89">
      <w:pPr>
        <w:widowControl w:val="0"/>
        <w:spacing w:before="2"/>
        <w:jc w:val="center"/>
        <w:rPr>
          <w:rFonts w:eastAsia="Arial" w:cs="Arial"/>
          <w:b/>
          <w:bCs/>
          <w:color w:val="000000"/>
          <w:sz w:val="26"/>
          <w:szCs w:val="26"/>
        </w:rPr>
      </w:pPr>
      <w:r w:rsidRPr="006A5CC9">
        <w:rPr>
          <w:rFonts w:eastAsia="Arial" w:cs="Arial"/>
          <w:b/>
          <w:bCs/>
          <w:noProof/>
          <w:color w:val="000000"/>
          <w:sz w:val="26"/>
          <w:szCs w:val="26"/>
          <w:lang w:val="en-GB" w:eastAsia="en-GB"/>
        </w:rPr>
        <w:drawing>
          <wp:inline distT="0" distB="0" distL="0" distR="0" wp14:anchorId="6D0EB411" wp14:editId="4B7BB51E">
            <wp:extent cx="3111444" cy="2926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11444" cy="2926080"/>
                    </a:xfrm>
                    <a:prstGeom prst="rect">
                      <a:avLst/>
                    </a:prstGeom>
                    <a:noFill/>
                    <a:ln w="9525">
                      <a:noFill/>
                      <a:miter lim="800000"/>
                      <a:headEnd/>
                      <a:tailEnd/>
                    </a:ln>
                  </pic:spPr>
                </pic:pic>
              </a:graphicData>
            </a:graphic>
          </wp:inline>
        </w:drawing>
      </w:r>
    </w:p>
    <w:p w14:paraId="58D49301" w14:textId="77777777" w:rsidR="006A5CC9" w:rsidRPr="006A5CC9" w:rsidRDefault="006A5CC9" w:rsidP="000616AF">
      <w:pPr>
        <w:ind w:left="1440"/>
        <w:jc w:val="both"/>
        <w:rPr>
          <w:rFonts w:eastAsia="Arial"/>
          <w:color w:val="000000"/>
          <w:spacing w:val="-1"/>
          <w:szCs w:val="22"/>
        </w:rPr>
      </w:pPr>
      <w:r w:rsidRPr="006A5CC9">
        <w:rPr>
          <w:rFonts w:eastAsia="Arial"/>
          <w:color w:val="000000"/>
          <w:spacing w:val="-1"/>
          <w:szCs w:val="22"/>
        </w:rPr>
        <w:t>Start</w:t>
      </w:r>
      <w:r w:rsidRPr="006A5CC9">
        <w:rPr>
          <w:rFonts w:eastAsia="Arial"/>
          <w:color w:val="000000"/>
          <w:szCs w:val="22"/>
        </w:rPr>
        <w:t xml:space="preserve"> </w:t>
      </w:r>
      <w:r w:rsidRPr="006A5CC9">
        <w:rPr>
          <w:rFonts w:eastAsia="Arial"/>
          <w:color w:val="000000"/>
          <w:spacing w:val="-2"/>
          <w:szCs w:val="22"/>
        </w:rPr>
        <w:t>with</w:t>
      </w:r>
      <w:r w:rsidRPr="006A5CC9">
        <w:rPr>
          <w:rFonts w:eastAsia="Arial"/>
          <w:color w:val="000000"/>
          <w:szCs w:val="22"/>
        </w:rPr>
        <w:t xml:space="preserve"> the</w:t>
      </w:r>
      <w:r w:rsidRPr="006A5CC9">
        <w:rPr>
          <w:rFonts w:eastAsia="Arial"/>
          <w:color w:val="000000"/>
          <w:spacing w:val="-2"/>
          <w:szCs w:val="22"/>
        </w:rPr>
        <w:t xml:space="preserve"> </w:t>
      </w:r>
      <w:r w:rsidRPr="006A5CC9">
        <w:rPr>
          <w:rFonts w:eastAsia="Arial"/>
          <w:color w:val="000000"/>
          <w:spacing w:val="-1"/>
          <w:szCs w:val="22"/>
        </w:rPr>
        <w:t xml:space="preserve">RIGHT hand. </w:t>
      </w:r>
      <w:r w:rsidRPr="006A5CC9">
        <w:rPr>
          <w:rFonts w:eastAsia="Arial" w:cs="Arial"/>
          <w:color w:val="000000"/>
          <w:szCs w:val="22"/>
        </w:rPr>
        <w:t xml:space="preserve"> It is important to ensure the participant wears the wrist strap attached to the Jamar before positioning the hand ready for the grip strength measurement. This is to prevent the Jamar falling to the ground and breaking.</w:t>
      </w:r>
    </w:p>
    <w:p w14:paraId="6E186F4B" w14:textId="77777777" w:rsidR="006A5CC9" w:rsidRPr="006A5CC9" w:rsidRDefault="006A5CC9" w:rsidP="000616AF">
      <w:pPr>
        <w:widowControl w:val="0"/>
        <w:jc w:val="both"/>
        <w:rPr>
          <w:rFonts w:eastAsia="Arial" w:cs="Arial"/>
          <w:color w:val="000000"/>
          <w:sz w:val="26"/>
          <w:szCs w:val="26"/>
        </w:rPr>
      </w:pPr>
    </w:p>
    <w:p w14:paraId="3A727999" w14:textId="77777777" w:rsidR="006A5CC9" w:rsidRPr="006A5CC9" w:rsidRDefault="006A5CC9" w:rsidP="000616AF">
      <w:pPr>
        <w:widowControl w:val="0"/>
        <w:tabs>
          <w:tab w:val="left" w:pos="861"/>
        </w:tabs>
        <w:spacing w:before="2"/>
        <w:ind w:left="1440" w:right="514"/>
        <w:jc w:val="both"/>
        <w:rPr>
          <w:rFonts w:eastAsia="Arial" w:cs="Arial"/>
          <w:color w:val="000000"/>
          <w:sz w:val="26"/>
          <w:szCs w:val="26"/>
        </w:rPr>
      </w:pPr>
      <w:r w:rsidRPr="006A5CC9">
        <w:rPr>
          <w:rFonts w:eastAsia="Arial"/>
          <w:color w:val="000000"/>
          <w:spacing w:val="-1"/>
          <w:szCs w:val="22"/>
        </w:rPr>
        <w:t>Position</w:t>
      </w:r>
      <w:r w:rsidRPr="006A5CC9">
        <w:rPr>
          <w:rFonts w:eastAsia="Arial"/>
          <w:color w:val="000000"/>
          <w:szCs w:val="22"/>
        </w:rPr>
        <w:t xml:space="preserve"> </w:t>
      </w:r>
      <w:r w:rsidRPr="006A5CC9">
        <w:rPr>
          <w:rFonts w:eastAsia="Arial"/>
          <w:color w:val="000000"/>
          <w:spacing w:val="-1"/>
          <w:szCs w:val="22"/>
        </w:rPr>
        <w:t>the</w:t>
      </w:r>
      <w:r w:rsidRPr="006A5CC9">
        <w:rPr>
          <w:rFonts w:eastAsia="Arial"/>
          <w:color w:val="000000"/>
          <w:szCs w:val="22"/>
        </w:rPr>
        <w:t xml:space="preserve"> </w:t>
      </w:r>
      <w:r w:rsidRPr="006A5CC9">
        <w:rPr>
          <w:rFonts w:eastAsia="Arial"/>
          <w:color w:val="000000"/>
          <w:spacing w:val="-2"/>
          <w:szCs w:val="22"/>
        </w:rPr>
        <w:t>hand</w:t>
      </w:r>
      <w:r w:rsidRPr="006A5CC9">
        <w:rPr>
          <w:rFonts w:eastAsia="Arial"/>
          <w:color w:val="000000"/>
          <w:szCs w:val="22"/>
        </w:rPr>
        <w:t xml:space="preserve"> so</w:t>
      </w:r>
      <w:r w:rsidRPr="006A5CC9">
        <w:rPr>
          <w:rFonts w:eastAsia="Arial"/>
          <w:color w:val="000000"/>
          <w:spacing w:val="-2"/>
          <w:szCs w:val="22"/>
        </w:rPr>
        <w:t xml:space="preserve"> that</w:t>
      </w:r>
      <w:r w:rsidRPr="006A5CC9">
        <w:rPr>
          <w:rFonts w:eastAsia="Arial"/>
          <w:color w:val="000000"/>
          <w:spacing w:val="-1"/>
          <w:szCs w:val="22"/>
        </w:rPr>
        <w:t xml:space="preserve"> the</w:t>
      </w:r>
      <w:r w:rsidRPr="006A5CC9">
        <w:rPr>
          <w:rFonts w:eastAsia="Arial"/>
          <w:color w:val="000000"/>
          <w:spacing w:val="-2"/>
          <w:szCs w:val="22"/>
        </w:rPr>
        <w:t xml:space="preserve"> </w:t>
      </w:r>
      <w:r w:rsidRPr="006A5CC9">
        <w:rPr>
          <w:rFonts w:eastAsia="Arial"/>
          <w:color w:val="000000"/>
          <w:spacing w:val="-1"/>
          <w:szCs w:val="22"/>
        </w:rPr>
        <w:t>thumb</w:t>
      </w:r>
      <w:r w:rsidRPr="006A5CC9">
        <w:rPr>
          <w:rFonts w:eastAsia="Arial"/>
          <w:color w:val="000000"/>
          <w:szCs w:val="22"/>
        </w:rPr>
        <w:t xml:space="preserve"> </w:t>
      </w:r>
      <w:r w:rsidRPr="006A5CC9">
        <w:rPr>
          <w:rFonts w:eastAsia="Arial"/>
          <w:color w:val="000000"/>
          <w:spacing w:val="-1"/>
          <w:szCs w:val="22"/>
        </w:rPr>
        <w:t>is</w:t>
      </w:r>
      <w:r w:rsidRPr="006A5CC9">
        <w:rPr>
          <w:rFonts w:eastAsia="Arial"/>
          <w:color w:val="000000"/>
          <w:spacing w:val="-2"/>
          <w:szCs w:val="22"/>
        </w:rPr>
        <w:t xml:space="preserve"> </w:t>
      </w:r>
      <w:r w:rsidRPr="006A5CC9">
        <w:rPr>
          <w:rFonts w:eastAsia="Arial"/>
          <w:color w:val="000000"/>
          <w:spacing w:val="-1"/>
          <w:szCs w:val="22"/>
        </w:rPr>
        <w:t>round</w:t>
      </w:r>
      <w:r w:rsidRPr="006A5CC9">
        <w:rPr>
          <w:rFonts w:eastAsia="Arial"/>
          <w:color w:val="000000"/>
          <w:spacing w:val="-2"/>
          <w:szCs w:val="22"/>
        </w:rPr>
        <w:t xml:space="preserve"> </w:t>
      </w:r>
      <w:r w:rsidRPr="006A5CC9">
        <w:rPr>
          <w:rFonts w:eastAsia="Arial"/>
          <w:color w:val="000000"/>
          <w:spacing w:val="-1"/>
          <w:szCs w:val="22"/>
        </w:rPr>
        <w:t>one</w:t>
      </w:r>
      <w:r w:rsidRPr="006A5CC9">
        <w:rPr>
          <w:rFonts w:eastAsia="Arial"/>
          <w:color w:val="000000"/>
          <w:spacing w:val="-2"/>
          <w:szCs w:val="22"/>
        </w:rPr>
        <w:t xml:space="preserve"> </w:t>
      </w:r>
      <w:r w:rsidRPr="006A5CC9">
        <w:rPr>
          <w:rFonts w:eastAsia="Arial"/>
          <w:color w:val="000000"/>
          <w:spacing w:val="-1"/>
          <w:szCs w:val="22"/>
        </w:rPr>
        <w:t>side</w:t>
      </w:r>
      <w:r w:rsidRPr="006A5CC9">
        <w:rPr>
          <w:rFonts w:eastAsia="Arial"/>
          <w:color w:val="000000"/>
          <w:szCs w:val="22"/>
        </w:rPr>
        <w:t xml:space="preserve"> </w:t>
      </w:r>
      <w:r w:rsidRPr="006A5CC9">
        <w:rPr>
          <w:rFonts w:eastAsia="Arial"/>
          <w:color w:val="000000"/>
          <w:spacing w:val="-2"/>
          <w:szCs w:val="22"/>
        </w:rPr>
        <w:t>of</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handle</w:t>
      </w:r>
      <w:r w:rsidRPr="006A5CC9">
        <w:rPr>
          <w:rFonts w:eastAsia="Arial"/>
          <w:color w:val="000000"/>
          <w:szCs w:val="22"/>
        </w:rPr>
        <w:t xml:space="preserve"> </w:t>
      </w:r>
      <w:r w:rsidRPr="006A5CC9">
        <w:rPr>
          <w:rFonts w:eastAsia="Arial"/>
          <w:color w:val="000000"/>
          <w:spacing w:val="-1"/>
          <w:szCs w:val="22"/>
        </w:rPr>
        <w:t>and</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forefingers</w:t>
      </w:r>
      <w:r w:rsidRPr="006A5CC9">
        <w:rPr>
          <w:rFonts w:eastAsia="Arial"/>
          <w:color w:val="000000"/>
          <w:spacing w:val="46"/>
          <w:szCs w:val="22"/>
        </w:rPr>
        <w:t xml:space="preserve"> </w:t>
      </w:r>
      <w:r w:rsidRPr="006A5CC9">
        <w:rPr>
          <w:rFonts w:eastAsia="Arial"/>
          <w:color w:val="000000"/>
          <w:spacing w:val="-1"/>
          <w:szCs w:val="22"/>
        </w:rPr>
        <w:t>are</w:t>
      </w:r>
      <w:r w:rsidRPr="006A5CC9">
        <w:rPr>
          <w:rFonts w:eastAsia="Arial"/>
          <w:color w:val="000000"/>
          <w:spacing w:val="1"/>
          <w:szCs w:val="22"/>
        </w:rPr>
        <w:t xml:space="preserve"> </w:t>
      </w:r>
      <w:r w:rsidRPr="006A5CC9">
        <w:rPr>
          <w:rFonts w:eastAsia="Arial"/>
          <w:color w:val="000000"/>
          <w:spacing w:val="-1"/>
          <w:szCs w:val="22"/>
        </w:rPr>
        <w:t>around</w:t>
      </w:r>
      <w:r w:rsidRPr="006A5CC9">
        <w:rPr>
          <w:rFonts w:eastAsia="Arial"/>
          <w:color w:val="000000"/>
          <w:spacing w:val="-2"/>
          <w:szCs w:val="22"/>
        </w:rPr>
        <w:t xml:space="preserve"> </w:t>
      </w:r>
      <w:r w:rsidRPr="006A5CC9">
        <w:rPr>
          <w:rFonts w:eastAsia="Arial"/>
          <w:color w:val="000000"/>
          <w:szCs w:val="22"/>
        </w:rPr>
        <w:t xml:space="preserve">the </w:t>
      </w:r>
      <w:r w:rsidRPr="006A5CC9">
        <w:rPr>
          <w:rFonts w:eastAsia="Arial"/>
          <w:color w:val="000000"/>
          <w:spacing w:val="-1"/>
          <w:szCs w:val="22"/>
        </w:rPr>
        <w:t xml:space="preserve">other </w:t>
      </w:r>
      <w:r w:rsidRPr="006A5CC9">
        <w:rPr>
          <w:rFonts w:eastAsia="Arial"/>
          <w:color w:val="000000"/>
          <w:spacing w:val="-2"/>
          <w:szCs w:val="22"/>
        </w:rPr>
        <w:t>side.</w:t>
      </w:r>
      <w:r w:rsidRPr="006A5CC9">
        <w:rPr>
          <w:rFonts w:eastAsia="Arial"/>
          <w:color w:val="000000"/>
          <w:spacing w:val="-1"/>
          <w:szCs w:val="22"/>
        </w:rPr>
        <w:t xml:space="preserve"> </w:t>
      </w:r>
      <w:r w:rsidRPr="006A5CC9">
        <w:rPr>
          <w:rFonts w:eastAsia="Arial"/>
          <w:color w:val="000000"/>
          <w:szCs w:val="22"/>
        </w:rPr>
        <w:t>The</w:t>
      </w:r>
      <w:r w:rsidRPr="006A5CC9">
        <w:rPr>
          <w:rFonts w:eastAsia="Arial"/>
          <w:color w:val="000000"/>
          <w:spacing w:val="-2"/>
          <w:szCs w:val="22"/>
        </w:rPr>
        <w:t xml:space="preserve"> instrument</w:t>
      </w:r>
      <w:r w:rsidRPr="006A5CC9">
        <w:rPr>
          <w:rFonts w:eastAsia="Arial"/>
          <w:color w:val="000000"/>
          <w:spacing w:val="2"/>
          <w:szCs w:val="22"/>
        </w:rPr>
        <w:t xml:space="preserve"> </w:t>
      </w:r>
      <w:r w:rsidRPr="006A5CC9">
        <w:rPr>
          <w:rFonts w:eastAsia="Arial"/>
          <w:color w:val="000000"/>
          <w:spacing w:val="-1"/>
          <w:szCs w:val="22"/>
        </w:rPr>
        <w:t>should</w:t>
      </w:r>
      <w:r w:rsidRPr="006A5CC9">
        <w:rPr>
          <w:rFonts w:eastAsia="Arial"/>
          <w:color w:val="000000"/>
          <w:spacing w:val="-4"/>
          <w:szCs w:val="22"/>
        </w:rPr>
        <w:t xml:space="preserve"> </w:t>
      </w:r>
      <w:r w:rsidRPr="006A5CC9">
        <w:rPr>
          <w:rFonts w:eastAsia="Arial"/>
          <w:color w:val="000000"/>
          <w:szCs w:val="22"/>
        </w:rPr>
        <w:t>feel</w:t>
      </w:r>
      <w:r w:rsidRPr="006A5CC9">
        <w:rPr>
          <w:rFonts w:eastAsia="Arial"/>
          <w:color w:val="000000"/>
          <w:spacing w:val="-1"/>
          <w:szCs w:val="22"/>
        </w:rPr>
        <w:t xml:space="preserve"> </w:t>
      </w:r>
      <w:r w:rsidRPr="006A5CC9">
        <w:rPr>
          <w:rFonts w:eastAsia="Arial"/>
          <w:color w:val="000000"/>
          <w:spacing w:val="-2"/>
          <w:szCs w:val="22"/>
        </w:rPr>
        <w:t>comfortable</w:t>
      </w:r>
      <w:r w:rsidRPr="006A5CC9">
        <w:rPr>
          <w:rFonts w:eastAsia="Arial"/>
          <w:color w:val="000000"/>
          <w:szCs w:val="22"/>
        </w:rPr>
        <w:t xml:space="preserve"> </w:t>
      </w:r>
      <w:r w:rsidRPr="006A5CC9">
        <w:rPr>
          <w:rFonts w:eastAsia="Arial"/>
          <w:color w:val="000000"/>
          <w:spacing w:val="-1"/>
          <w:szCs w:val="22"/>
        </w:rPr>
        <w:t>in</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zCs w:val="22"/>
        </w:rPr>
        <w:t xml:space="preserve"> </w:t>
      </w:r>
      <w:r w:rsidRPr="006A5CC9">
        <w:rPr>
          <w:rFonts w:eastAsia="Arial"/>
          <w:color w:val="000000"/>
          <w:spacing w:val="-2"/>
          <w:szCs w:val="22"/>
        </w:rPr>
        <w:t>hand.</w:t>
      </w:r>
    </w:p>
    <w:p w14:paraId="54AFA50B" w14:textId="77777777" w:rsidR="006A5CC9" w:rsidRPr="006A5CC9" w:rsidRDefault="006A5CC9" w:rsidP="000616AF">
      <w:pPr>
        <w:widowControl w:val="0"/>
        <w:tabs>
          <w:tab w:val="left" w:pos="861"/>
        </w:tabs>
        <w:spacing w:before="2"/>
        <w:ind w:left="860" w:right="514" w:hanging="720"/>
        <w:jc w:val="both"/>
        <w:rPr>
          <w:rFonts w:eastAsia="Arial" w:cs="Arial"/>
          <w:color w:val="000000"/>
          <w:sz w:val="26"/>
          <w:szCs w:val="26"/>
        </w:rPr>
      </w:pPr>
      <w:r w:rsidRPr="006A5CC9">
        <w:rPr>
          <w:rFonts w:eastAsia="Arial"/>
          <w:color w:val="000000"/>
          <w:spacing w:val="2"/>
          <w:szCs w:val="22"/>
        </w:rPr>
        <w:t xml:space="preserve">       </w:t>
      </w:r>
      <w:r w:rsidRPr="006A5CC9">
        <w:rPr>
          <w:rFonts w:eastAsia="Arial"/>
          <w:color w:val="000000"/>
          <w:spacing w:val="2"/>
          <w:szCs w:val="22"/>
        </w:rPr>
        <w:tab/>
      </w:r>
    </w:p>
    <w:p w14:paraId="715B7541" w14:textId="159036FD" w:rsidR="006A5CC9" w:rsidRDefault="00961BEF" w:rsidP="000616AF">
      <w:pPr>
        <w:widowControl w:val="0"/>
        <w:ind w:left="1440"/>
        <w:jc w:val="both"/>
        <w:rPr>
          <w:rFonts w:eastAsia="Arial"/>
          <w:color w:val="000000"/>
          <w:spacing w:val="-2"/>
          <w:szCs w:val="22"/>
        </w:rPr>
      </w:pPr>
      <w:r>
        <w:rPr>
          <w:rFonts w:eastAsia="Calibri"/>
          <w:color w:val="000000"/>
          <w:szCs w:val="22"/>
        </w:rPr>
        <w:t>T</w:t>
      </w:r>
      <w:r w:rsidR="006A5CC9" w:rsidRPr="006A5CC9">
        <w:rPr>
          <w:rFonts w:eastAsia="Arial"/>
          <w:color w:val="000000"/>
          <w:szCs w:val="22"/>
        </w:rPr>
        <w:t>he</w:t>
      </w:r>
      <w:r w:rsidR="006A5CC9" w:rsidRPr="006A5CC9">
        <w:rPr>
          <w:rFonts w:eastAsia="Arial"/>
          <w:color w:val="000000"/>
          <w:spacing w:val="-2"/>
          <w:szCs w:val="22"/>
        </w:rPr>
        <w:t xml:space="preserve"> </w:t>
      </w:r>
      <w:r w:rsidR="006A5CC9" w:rsidRPr="006A5CC9">
        <w:rPr>
          <w:rFonts w:eastAsia="Arial"/>
          <w:color w:val="000000"/>
          <w:spacing w:val="-1"/>
          <w:szCs w:val="22"/>
        </w:rPr>
        <w:t>operator should</w:t>
      </w:r>
      <w:r w:rsidR="006A5CC9" w:rsidRPr="006A5CC9">
        <w:rPr>
          <w:rFonts w:eastAsia="Arial"/>
          <w:color w:val="000000"/>
          <w:szCs w:val="22"/>
        </w:rPr>
        <w:t xml:space="preserve"> </w:t>
      </w:r>
      <w:r w:rsidR="006A5CC9" w:rsidRPr="006A5CC9">
        <w:rPr>
          <w:rFonts w:eastAsia="Arial"/>
          <w:color w:val="000000"/>
          <w:spacing w:val="-1"/>
          <w:szCs w:val="22"/>
        </w:rPr>
        <w:t>rest the</w:t>
      </w:r>
      <w:r w:rsidR="006A5CC9" w:rsidRPr="006A5CC9">
        <w:rPr>
          <w:rFonts w:eastAsia="Arial"/>
          <w:color w:val="000000"/>
          <w:spacing w:val="-2"/>
          <w:szCs w:val="22"/>
        </w:rPr>
        <w:t xml:space="preserve"> </w:t>
      </w:r>
      <w:r w:rsidR="006A5CC9" w:rsidRPr="006A5CC9">
        <w:rPr>
          <w:rFonts w:eastAsia="Arial"/>
          <w:color w:val="000000"/>
          <w:spacing w:val="-1"/>
          <w:szCs w:val="22"/>
        </w:rPr>
        <w:t>base</w:t>
      </w:r>
      <w:r w:rsidR="006A5CC9" w:rsidRPr="006A5CC9">
        <w:rPr>
          <w:rFonts w:eastAsia="Arial"/>
          <w:color w:val="000000"/>
          <w:szCs w:val="22"/>
        </w:rPr>
        <w:t xml:space="preserve"> </w:t>
      </w:r>
      <w:r w:rsidR="006A5CC9" w:rsidRPr="006A5CC9">
        <w:rPr>
          <w:rFonts w:eastAsia="Arial"/>
          <w:color w:val="000000"/>
          <w:spacing w:val="-2"/>
          <w:szCs w:val="22"/>
        </w:rPr>
        <w:t>of</w:t>
      </w:r>
      <w:r w:rsidR="006A5CC9" w:rsidRPr="006A5CC9">
        <w:rPr>
          <w:rFonts w:eastAsia="Arial"/>
          <w:color w:val="000000"/>
          <w:spacing w:val="-1"/>
          <w:szCs w:val="22"/>
        </w:rPr>
        <w:t xml:space="preserve"> the</w:t>
      </w:r>
      <w:r w:rsidR="006A5CC9" w:rsidRPr="006A5CC9">
        <w:rPr>
          <w:rFonts w:eastAsia="Arial"/>
          <w:color w:val="000000"/>
          <w:spacing w:val="22"/>
          <w:szCs w:val="22"/>
        </w:rPr>
        <w:t xml:space="preserve"> d</w:t>
      </w:r>
      <w:r w:rsidR="006A5CC9" w:rsidRPr="006A5CC9">
        <w:rPr>
          <w:rFonts w:eastAsia="Arial"/>
          <w:color w:val="000000"/>
          <w:spacing w:val="-2"/>
          <w:szCs w:val="22"/>
        </w:rPr>
        <w:t>ynamometer</w:t>
      </w:r>
      <w:r w:rsidR="006A5CC9" w:rsidRPr="006A5CC9">
        <w:rPr>
          <w:rFonts w:eastAsia="Arial"/>
          <w:color w:val="000000"/>
          <w:spacing w:val="1"/>
          <w:szCs w:val="22"/>
        </w:rPr>
        <w:t xml:space="preserve"> </w:t>
      </w:r>
      <w:r w:rsidR="006A5CC9" w:rsidRPr="006A5CC9">
        <w:rPr>
          <w:rFonts w:eastAsia="Arial"/>
          <w:color w:val="000000"/>
          <w:spacing w:val="-1"/>
          <w:szCs w:val="22"/>
        </w:rPr>
        <w:t>on</w:t>
      </w:r>
      <w:r w:rsidR="006A5CC9" w:rsidRPr="006A5CC9">
        <w:rPr>
          <w:rFonts w:eastAsia="Arial"/>
          <w:color w:val="000000"/>
          <w:spacing w:val="-2"/>
          <w:szCs w:val="22"/>
        </w:rPr>
        <w:t xml:space="preserve"> </w:t>
      </w:r>
      <w:r w:rsidR="006A5CC9" w:rsidRPr="006A5CC9">
        <w:rPr>
          <w:rFonts w:eastAsia="Arial"/>
          <w:color w:val="000000"/>
          <w:spacing w:val="-1"/>
          <w:szCs w:val="22"/>
        </w:rPr>
        <w:t>the</w:t>
      </w:r>
      <w:r w:rsidR="006A5CC9" w:rsidRPr="006A5CC9">
        <w:rPr>
          <w:rFonts w:eastAsia="Arial"/>
          <w:color w:val="000000"/>
          <w:spacing w:val="-2"/>
          <w:szCs w:val="22"/>
        </w:rPr>
        <w:t xml:space="preserve"> </w:t>
      </w:r>
      <w:r w:rsidR="006A5CC9" w:rsidRPr="006A5CC9">
        <w:rPr>
          <w:rFonts w:eastAsia="Arial"/>
          <w:color w:val="000000"/>
          <w:spacing w:val="-1"/>
          <w:szCs w:val="22"/>
        </w:rPr>
        <w:t>palm</w:t>
      </w:r>
      <w:r w:rsidR="006A5CC9" w:rsidRPr="006A5CC9">
        <w:rPr>
          <w:rFonts w:eastAsia="Arial"/>
          <w:color w:val="000000"/>
          <w:spacing w:val="1"/>
          <w:szCs w:val="22"/>
        </w:rPr>
        <w:t xml:space="preserve"> </w:t>
      </w:r>
      <w:r w:rsidR="006A5CC9" w:rsidRPr="006A5CC9">
        <w:rPr>
          <w:rFonts w:eastAsia="Arial"/>
          <w:color w:val="000000"/>
          <w:spacing w:val="-2"/>
          <w:szCs w:val="22"/>
        </w:rPr>
        <w:t>of</w:t>
      </w:r>
      <w:r w:rsidR="006A5CC9" w:rsidRPr="006A5CC9">
        <w:rPr>
          <w:rFonts w:eastAsia="Arial"/>
          <w:color w:val="000000"/>
          <w:spacing w:val="-1"/>
          <w:szCs w:val="22"/>
        </w:rPr>
        <w:t xml:space="preserve"> their</w:t>
      </w:r>
      <w:r w:rsidR="006A5CC9" w:rsidRPr="006A5CC9">
        <w:rPr>
          <w:rFonts w:eastAsia="Arial"/>
          <w:color w:val="000000"/>
          <w:spacing w:val="1"/>
          <w:szCs w:val="22"/>
        </w:rPr>
        <w:t xml:space="preserve"> </w:t>
      </w:r>
      <w:r w:rsidR="00556A2D">
        <w:rPr>
          <w:rFonts w:eastAsia="Arial"/>
          <w:color w:val="000000"/>
          <w:spacing w:val="1"/>
          <w:szCs w:val="22"/>
        </w:rPr>
        <w:t xml:space="preserve">own </w:t>
      </w:r>
      <w:r w:rsidR="006A5CC9" w:rsidRPr="006A5CC9">
        <w:rPr>
          <w:rFonts w:eastAsia="Arial"/>
          <w:color w:val="000000"/>
          <w:spacing w:val="-1"/>
          <w:szCs w:val="22"/>
        </w:rPr>
        <w:t>hand</w:t>
      </w:r>
      <w:r w:rsidR="006A5CC9" w:rsidRPr="006A5CC9">
        <w:rPr>
          <w:rFonts w:eastAsia="Arial"/>
          <w:color w:val="000000"/>
          <w:spacing w:val="-2"/>
          <w:szCs w:val="22"/>
        </w:rPr>
        <w:t xml:space="preserve"> </w:t>
      </w:r>
      <w:r w:rsidR="006A5CC9" w:rsidRPr="006A5CC9">
        <w:rPr>
          <w:rFonts w:eastAsia="Arial"/>
          <w:color w:val="000000"/>
          <w:spacing w:val="-1"/>
          <w:szCs w:val="22"/>
        </w:rPr>
        <w:t>as</w:t>
      </w:r>
      <w:r w:rsidR="006A5CC9" w:rsidRPr="006A5CC9">
        <w:rPr>
          <w:rFonts w:eastAsia="Arial"/>
          <w:color w:val="000000"/>
          <w:spacing w:val="-2"/>
          <w:szCs w:val="22"/>
        </w:rPr>
        <w:t xml:space="preserve"> </w:t>
      </w:r>
      <w:r w:rsidR="006A5CC9" w:rsidRPr="006A5CC9">
        <w:rPr>
          <w:rFonts w:eastAsia="Arial"/>
          <w:color w:val="000000"/>
          <w:szCs w:val="22"/>
        </w:rPr>
        <w:t>the</w:t>
      </w:r>
      <w:r w:rsidR="006A5CC9" w:rsidRPr="006A5CC9">
        <w:rPr>
          <w:rFonts w:eastAsia="Arial"/>
          <w:color w:val="000000"/>
          <w:spacing w:val="38"/>
          <w:szCs w:val="22"/>
        </w:rPr>
        <w:t xml:space="preserve"> </w:t>
      </w:r>
      <w:r w:rsidR="006A5CC9" w:rsidRPr="006A5CC9">
        <w:rPr>
          <w:rFonts w:eastAsia="Arial"/>
          <w:color w:val="000000"/>
          <w:spacing w:val="-1"/>
          <w:szCs w:val="22"/>
        </w:rPr>
        <w:t>participant holds</w:t>
      </w:r>
      <w:r w:rsidR="006A5CC9" w:rsidRPr="006A5CC9">
        <w:rPr>
          <w:rFonts w:eastAsia="Arial"/>
          <w:color w:val="000000"/>
          <w:szCs w:val="22"/>
        </w:rPr>
        <w:t xml:space="preserve"> </w:t>
      </w:r>
      <w:r w:rsidR="006A5CC9" w:rsidRPr="006A5CC9">
        <w:rPr>
          <w:rFonts w:eastAsia="Arial"/>
          <w:color w:val="000000"/>
          <w:spacing w:val="-1"/>
          <w:szCs w:val="22"/>
        </w:rPr>
        <w:t>the</w:t>
      </w:r>
      <w:r w:rsidR="006A5CC9" w:rsidRPr="006A5CC9">
        <w:rPr>
          <w:rFonts w:eastAsia="Arial"/>
          <w:color w:val="000000"/>
          <w:szCs w:val="22"/>
        </w:rPr>
        <w:t xml:space="preserve"> </w:t>
      </w:r>
      <w:r w:rsidR="006A5CC9" w:rsidRPr="006A5CC9">
        <w:rPr>
          <w:rFonts w:eastAsia="Arial"/>
          <w:color w:val="000000"/>
          <w:spacing w:val="-2"/>
          <w:szCs w:val="22"/>
        </w:rPr>
        <w:t>dynamometer</w:t>
      </w:r>
      <w:r w:rsidR="003E4FA2">
        <w:rPr>
          <w:rFonts w:eastAsia="Arial"/>
          <w:color w:val="000000"/>
          <w:spacing w:val="-1"/>
          <w:szCs w:val="22"/>
        </w:rPr>
        <w:t xml:space="preserve"> (Figure 4</w:t>
      </w:r>
      <w:r w:rsidR="006A5CC9" w:rsidRPr="006A5CC9">
        <w:rPr>
          <w:rFonts w:eastAsia="Arial"/>
          <w:color w:val="000000"/>
          <w:spacing w:val="-1"/>
          <w:szCs w:val="22"/>
        </w:rPr>
        <w:t xml:space="preserve">). </w:t>
      </w:r>
      <w:r w:rsidR="006A5CC9" w:rsidRPr="006A5CC9">
        <w:rPr>
          <w:rFonts w:eastAsia="Arial"/>
          <w:color w:val="000000"/>
          <w:szCs w:val="22"/>
        </w:rPr>
        <w:t>The</w:t>
      </w:r>
      <w:r w:rsidR="006A5CC9" w:rsidRPr="006A5CC9">
        <w:rPr>
          <w:rFonts w:eastAsia="Arial"/>
          <w:color w:val="000000"/>
          <w:spacing w:val="-2"/>
          <w:szCs w:val="22"/>
        </w:rPr>
        <w:t xml:space="preserve"> </w:t>
      </w:r>
      <w:r w:rsidR="006A5CC9" w:rsidRPr="006A5CC9">
        <w:rPr>
          <w:rFonts w:eastAsia="Arial"/>
          <w:color w:val="000000"/>
          <w:spacing w:val="-1"/>
          <w:szCs w:val="22"/>
        </w:rPr>
        <w:t>aim</w:t>
      </w:r>
      <w:r w:rsidR="006A5CC9" w:rsidRPr="006A5CC9">
        <w:rPr>
          <w:rFonts w:eastAsia="Arial"/>
          <w:color w:val="000000"/>
          <w:spacing w:val="1"/>
          <w:szCs w:val="22"/>
        </w:rPr>
        <w:t xml:space="preserve"> </w:t>
      </w:r>
      <w:r w:rsidR="006A5CC9" w:rsidRPr="006A5CC9">
        <w:rPr>
          <w:rFonts w:eastAsia="Arial"/>
          <w:color w:val="000000"/>
          <w:spacing w:val="-2"/>
          <w:szCs w:val="22"/>
        </w:rPr>
        <w:t>of</w:t>
      </w:r>
      <w:r w:rsidR="006A5CC9" w:rsidRPr="006A5CC9">
        <w:rPr>
          <w:rFonts w:eastAsia="Arial"/>
          <w:color w:val="000000"/>
          <w:spacing w:val="-1"/>
          <w:szCs w:val="22"/>
        </w:rPr>
        <w:t xml:space="preserve"> this</w:t>
      </w:r>
      <w:r w:rsidR="006A5CC9" w:rsidRPr="006A5CC9">
        <w:rPr>
          <w:rFonts w:eastAsia="Arial"/>
          <w:color w:val="000000"/>
          <w:spacing w:val="1"/>
          <w:szCs w:val="22"/>
        </w:rPr>
        <w:t xml:space="preserve"> </w:t>
      </w:r>
      <w:r w:rsidR="006A5CC9" w:rsidRPr="006A5CC9">
        <w:rPr>
          <w:rFonts w:eastAsia="Arial"/>
          <w:color w:val="000000"/>
          <w:spacing w:val="-1"/>
          <w:szCs w:val="22"/>
        </w:rPr>
        <w:t>is</w:t>
      </w:r>
      <w:r w:rsidR="006A5CC9" w:rsidRPr="006A5CC9">
        <w:rPr>
          <w:rFonts w:eastAsia="Arial"/>
          <w:color w:val="000000"/>
          <w:spacing w:val="-2"/>
          <w:szCs w:val="22"/>
        </w:rPr>
        <w:t xml:space="preserve"> </w:t>
      </w:r>
      <w:r w:rsidR="006A5CC9" w:rsidRPr="006A5CC9">
        <w:rPr>
          <w:rFonts w:eastAsia="Arial"/>
          <w:color w:val="000000"/>
          <w:szCs w:val="22"/>
        </w:rPr>
        <w:t>to</w:t>
      </w:r>
      <w:r w:rsidR="006A5CC9" w:rsidRPr="006A5CC9">
        <w:rPr>
          <w:rFonts w:eastAsia="Arial"/>
          <w:color w:val="000000"/>
          <w:spacing w:val="-2"/>
          <w:szCs w:val="22"/>
        </w:rPr>
        <w:t xml:space="preserve"> </w:t>
      </w:r>
      <w:r w:rsidR="006A5CC9" w:rsidRPr="006A5CC9">
        <w:rPr>
          <w:rFonts w:eastAsia="Arial"/>
          <w:color w:val="000000"/>
          <w:spacing w:val="-1"/>
          <w:szCs w:val="22"/>
        </w:rPr>
        <w:t>support the</w:t>
      </w:r>
      <w:r w:rsidR="006A5CC9" w:rsidRPr="006A5CC9">
        <w:rPr>
          <w:rFonts w:eastAsia="Arial"/>
          <w:color w:val="000000"/>
          <w:szCs w:val="22"/>
        </w:rPr>
        <w:t xml:space="preserve"> </w:t>
      </w:r>
      <w:r w:rsidR="006A5CC9" w:rsidRPr="006A5CC9">
        <w:rPr>
          <w:rFonts w:eastAsia="Arial"/>
          <w:color w:val="000000"/>
          <w:spacing w:val="-2"/>
          <w:szCs w:val="22"/>
        </w:rPr>
        <w:t>weight</w:t>
      </w:r>
      <w:r w:rsidR="006A5CC9" w:rsidRPr="006A5CC9">
        <w:rPr>
          <w:rFonts w:eastAsia="Arial"/>
          <w:color w:val="000000"/>
          <w:spacing w:val="-1"/>
          <w:szCs w:val="22"/>
        </w:rPr>
        <w:t xml:space="preserve"> </w:t>
      </w:r>
      <w:r w:rsidR="006A5CC9" w:rsidRPr="006A5CC9">
        <w:rPr>
          <w:rFonts w:eastAsia="Arial"/>
          <w:color w:val="000000"/>
          <w:spacing w:val="-2"/>
          <w:szCs w:val="22"/>
        </w:rPr>
        <w:t>of</w:t>
      </w:r>
      <w:r w:rsidR="006A5CC9" w:rsidRPr="006A5CC9">
        <w:rPr>
          <w:rFonts w:eastAsia="Arial"/>
          <w:color w:val="000000"/>
          <w:spacing w:val="25"/>
          <w:szCs w:val="22"/>
        </w:rPr>
        <w:t xml:space="preserve"> </w:t>
      </w:r>
      <w:r w:rsidR="006A5CC9" w:rsidRPr="006A5CC9">
        <w:rPr>
          <w:rFonts w:eastAsia="Arial"/>
          <w:color w:val="000000"/>
          <w:spacing w:val="-1"/>
          <w:szCs w:val="22"/>
        </w:rPr>
        <w:t>the</w:t>
      </w:r>
      <w:r w:rsidR="006A5CC9" w:rsidRPr="006A5CC9">
        <w:rPr>
          <w:rFonts w:eastAsia="Arial"/>
          <w:color w:val="000000"/>
          <w:szCs w:val="22"/>
        </w:rPr>
        <w:t xml:space="preserve"> </w:t>
      </w:r>
      <w:r w:rsidR="006A5CC9" w:rsidRPr="006A5CC9">
        <w:rPr>
          <w:rFonts w:eastAsia="Arial"/>
          <w:color w:val="000000"/>
          <w:spacing w:val="-2"/>
          <w:szCs w:val="22"/>
        </w:rPr>
        <w:t>dynamometer,</w:t>
      </w:r>
      <w:r w:rsidR="006A5CC9" w:rsidRPr="006A5CC9">
        <w:rPr>
          <w:rFonts w:eastAsia="Arial"/>
          <w:color w:val="000000"/>
          <w:spacing w:val="-1"/>
          <w:szCs w:val="22"/>
        </w:rPr>
        <w:t xml:space="preserve"> but care</w:t>
      </w:r>
      <w:r w:rsidR="006A5CC9" w:rsidRPr="006A5CC9">
        <w:rPr>
          <w:rFonts w:eastAsia="Arial"/>
          <w:color w:val="000000"/>
          <w:szCs w:val="22"/>
        </w:rPr>
        <w:t xml:space="preserve"> </w:t>
      </w:r>
      <w:r w:rsidR="006A5CC9" w:rsidRPr="006A5CC9">
        <w:rPr>
          <w:rFonts w:eastAsia="Arial"/>
          <w:color w:val="000000"/>
          <w:spacing w:val="-1"/>
          <w:szCs w:val="22"/>
        </w:rPr>
        <w:t>should</w:t>
      </w:r>
      <w:r w:rsidR="006A5CC9" w:rsidRPr="006A5CC9">
        <w:rPr>
          <w:rFonts w:eastAsia="Arial"/>
          <w:color w:val="000000"/>
          <w:szCs w:val="22"/>
        </w:rPr>
        <w:t xml:space="preserve"> </w:t>
      </w:r>
      <w:r w:rsidR="006A5CC9" w:rsidRPr="006A5CC9">
        <w:rPr>
          <w:rFonts w:eastAsia="Arial"/>
          <w:color w:val="000000"/>
          <w:spacing w:val="-1"/>
          <w:szCs w:val="22"/>
        </w:rPr>
        <w:t>be</w:t>
      </w:r>
      <w:r w:rsidR="006A5CC9" w:rsidRPr="006A5CC9">
        <w:rPr>
          <w:rFonts w:eastAsia="Arial"/>
          <w:color w:val="000000"/>
          <w:spacing w:val="-2"/>
          <w:szCs w:val="22"/>
        </w:rPr>
        <w:t xml:space="preserve"> </w:t>
      </w:r>
      <w:r w:rsidR="006A5CC9" w:rsidRPr="006A5CC9">
        <w:rPr>
          <w:rFonts w:eastAsia="Arial"/>
          <w:color w:val="000000"/>
          <w:spacing w:val="-1"/>
          <w:szCs w:val="22"/>
        </w:rPr>
        <w:t>taken</w:t>
      </w:r>
      <w:r w:rsidR="006A5CC9" w:rsidRPr="006A5CC9">
        <w:rPr>
          <w:rFonts w:eastAsia="Arial"/>
          <w:color w:val="000000"/>
          <w:szCs w:val="22"/>
        </w:rPr>
        <w:t xml:space="preserve"> </w:t>
      </w:r>
      <w:r w:rsidR="006A5CC9" w:rsidRPr="006A5CC9">
        <w:rPr>
          <w:rFonts w:eastAsia="Arial"/>
          <w:color w:val="000000"/>
          <w:spacing w:val="-2"/>
          <w:szCs w:val="22"/>
        </w:rPr>
        <w:t>not</w:t>
      </w:r>
      <w:r w:rsidR="006A5CC9" w:rsidRPr="006A5CC9">
        <w:rPr>
          <w:rFonts w:eastAsia="Arial"/>
          <w:color w:val="000000"/>
          <w:spacing w:val="-1"/>
          <w:szCs w:val="22"/>
        </w:rPr>
        <w:t xml:space="preserve"> </w:t>
      </w:r>
      <w:r w:rsidR="006A5CC9" w:rsidRPr="006A5CC9">
        <w:rPr>
          <w:rFonts w:eastAsia="Arial"/>
          <w:color w:val="000000"/>
          <w:szCs w:val="22"/>
        </w:rPr>
        <w:t>to</w:t>
      </w:r>
      <w:r w:rsidR="006A5CC9" w:rsidRPr="006A5CC9">
        <w:rPr>
          <w:rFonts w:eastAsia="Arial"/>
          <w:color w:val="000000"/>
          <w:spacing w:val="43"/>
          <w:szCs w:val="22"/>
        </w:rPr>
        <w:t xml:space="preserve"> </w:t>
      </w:r>
      <w:r w:rsidR="006A5CC9" w:rsidRPr="006A5CC9">
        <w:rPr>
          <w:rFonts w:eastAsia="Arial"/>
          <w:color w:val="000000"/>
          <w:spacing w:val="-1"/>
          <w:szCs w:val="22"/>
        </w:rPr>
        <w:t>restrict the</w:t>
      </w:r>
      <w:r w:rsidR="006A5CC9" w:rsidRPr="006A5CC9">
        <w:rPr>
          <w:rFonts w:eastAsia="Arial"/>
          <w:color w:val="000000"/>
          <w:spacing w:val="-2"/>
          <w:szCs w:val="22"/>
        </w:rPr>
        <w:t xml:space="preserve"> movement</w:t>
      </w:r>
      <w:r w:rsidR="003F5164">
        <w:rPr>
          <w:rFonts w:eastAsia="Arial"/>
          <w:color w:val="000000"/>
          <w:spacing w:val="-2"/>
          <w:szCs w:val="22"/>
        </w:rPr>
        <w:t xml:space="preserve"> for the participant</w:t>
      </w:r>
      <w:r w:rsidR="006A5CC9" w:rsidRPr="006A5CC9">
        <w:rPr>
          <w:rFonts w:eastAsia="Arial"/>
          <w:color w:val="000000"/>
          <w:spacing w:val="-2"/>
          <w:szCs w:val="22"/>
        </w:rPr>
        <w:t>.</w:t>
      </w:r>
    </w:p>
    <w:p w14:paraId="7B6E7FA2" w14:textId="77777777" w:rsidR="00970871" w:rsidRDefault="00970871" w:rsidP="000616AF">
      <w:pPr>
        <w:widowControl w:val="0"/>
        <w:ind w:left="1440"/>
        <w:jc w:val="both"/>
        <w:rPr>
          <w:rFonts w:eastAsia="Arial"/>
          <w:color w:val="000000"/>
          <w:szCs w:val="22"/>
        </w:rPr>
      </w:pPr>
    </w:p>
    <w:p w14:paraId="2AA8E05A" w14:textId="68645BA3" w:rsidR="00970871" w:rsidRDefault="00970871" w:rsidP="000616AF">
      <w:pPr>
        <w:widowControl w:val="0"/>
        <w:ind w:left="1440"/>
        <w:jc w:val="both"/>
        <w:rPr>
          <w:rFonts w:eastAsia="Arial"/>
          <w:color w:val="000000"/>
          <w:szCs w:val="22"/>
        </w:rPr>
      </w:pPr>
      <w:r w:rsidRPr="00970871">
        <w:rPr>
          <w:rFonts w:eastAsia="Arial"/>
          <w:color w:val="000000"/>
          <w:szCs w:val="22"/>
        </w:rPr>
        <w:t>The instrument should be comfortably arranged in the participant’s hand. You can usually tell if the participant is uncomfortable and correct this.</w:t>
      </w:r>
      <w:r>
        <w:rPr>
          <w:rFonts w:eastAsia="Arial"/>
          <w:color w:val="000000"/>
          <w:szCs w:val="22"/>
        </w:rPr>
        <w:t xml:space="preserve"> </w:t>
      </w:r>
      <w:r w:rsidRPr="00970871">
        <w:rPr>
          <w:rFonts w:eastAsia="Arial"/>
          <w:color w:val="000000"/>
          <w:szCs w:val="22"/>
        </w:rPr>
        <w:t>When the participant is comfortable encourage them to squeeze as tightly as possible</w:t>
      </w:r>
      <w:r w:rsidR="00C610A0">
        <w:rPr>
          <w:rFonts w:eastAsia="Arial"/>
          <w:color w:val="000000"/>
          <w:szCs w:val="22"/>
        </w:rPr>
        <w:t xml:space="preserve"> and hold the squeeze</w:t>
      </w:r>
      <w:r w:rsidRPr="00970871">
        <w:rPr>
          <w:rFonts w:eastAsia="Arial"/>
          <w:color w:val="000000"/>
          <w:szCs w:val="22"/>
        </w:rPr>
        <w:t>.</w:t>
      </w:r>
      <w:r>
        <w:rPr>
          <w:rFonts w:eastAsia="Arial"/>
          <w:color w:val="000000"/>
          <w:szCs w:val="22"/>
        </w:rPr>
        <w:t xml:space="preserve"> </w:t>
      </w:r>
    </w:p>
    <w:p w14:paraId="2416097E" w14:textId="77777777" w:rsidR="00970871" w:rsidRDefault="00970871" w:rsidP="000616AF">
      <w:pPr>
        <w:widowControl w:val="0"/>
        <w:ind w:left="1440"/>
        <w:jc w:val="both"/>
        <w:rPr>
          <w:rFonts w:eastAsia="Arial"/>
          <w:color w:val="000000"/>
          <w:szCs w:val="22"/>
        </w:rPr>
      </w:pPr>
    </w:p>
    <w:p w14:paraId="79D895CD" w14:textId="2AFE1F59" w:rsidR="00970871" w:rsidRDefault="00970871" w:rsidP="000616AF">
      <w:pPr>
        <w:widowControl w:val="0"/>
        <w:ind w:left="1440"/>
        <w:jc w:val="both"/>
        <w:rPr>
          <w:rFonts w:eastAsia="Arial"/>
          <w:color w:val="000000"/>
          <w:szCs w:val="22"/>
        </w:rPr>
      </w:pPr>
      <w:r w:rsidRPr="00970871">
        <w:rPr>
          <w:rFonts w:eastAsia="Arial"/>
          <w:color w:val="000000"/>
          <w:szCs w:val="22"/>
        </w:rPr>
        <w:t>Say: “Squeeze as hard as you can….harder!....harder!....</w:t>
      </w:r>
      <w:r w:rsidR="00C610A0">
        <w:rPr>
          <w:rFonts w:eastAsia="Arial"/>
          <w:color w:val="000000"/>
          <w:szCs w:val="22"/>
        </w:rPr>
        <w:t xml:space="preserve">and </w:t>
      </w:r>
      <w:r w:rsidRPr="00970871">
        <w:rPr>
          <w:rFonts w:eastAsia="Arial"/>
          <w:color w:val="000000"/>
          <w:szCs w:val="22"/>
        </w:rPr>
        <w:t>relax.”</w:t>
      </w:r>
      <w:r>
        <w:rPr>
          <w:rFonts w:eastAsia="Arial"/>
          <w:color w:val="000000"/>
          <w:szCs w:val="22"/>
        </w:rPr>
        <w:t xml:space="preserve"> </w:t>
      </w:r>
    </w:p>
    <w:p w14:paraId="4E32EC65" w14:textId="77777777" w:rsidR="00970871" w:rsidRDefault="00970871" w:rsidP="000616AF">
      <w:pPr>
        <w:widowControl w:val="0"/>
        <w:ind w:left="1440"/>
        <w:jc w:val="both"/>
        <w:rPr>
          <w:rFonts w:eastAsia="Arial"/>
          <w:color w:val="000000"/>
          <w:szCs w:val="22"/>
        </w:rPr>
      </w:pPr>
    </w:p>
    <w:p w14:paraId="54BB3299" w14:textId="12A3CBDD" w:rsidR="00970871" w:rsidRPr="00970871" w:rsidRDefault="00970871" w:rsidP="000616AF">
      <w:pPr>
        <w:widowControl w:val="0"/>
        <w:ind w:left="1440"/>
        <w:jc w:val="both"/>
        <w:rPr>
          <w:rFonts w:eastAsia="Arial"/>
          <w:color w:val="000000"/>
          <w:szCs w:val="22"/>
        </w:rPr>
        <w:sectPr w:rsidR="00970871" w:rsidRPr="00970871" w:rsidSect="00C94F02">
          <w:headerReference w:type="even" r:id="rId11"/>
          <w:headerReference w:type="default" r:id="rId12"/>
          <w:footerReference w:type="even" r:id="rId13"/>
          <w:footerReference w:type="default" r:id="rId14"/>
          <w:headerReference w:type="first" r:id="rId15"/>
          <w:footerReference w:type="first" r:id="rId16"/>
          <w:pgSz w:w="11909" w:h="16834" w:code="9"/>
          <w:pgMar w:top="1440" w:right="1134" w:bottom="1134" w:left="1134" w:header="357" w:footer="720" w:gutter="0"/>
          <w:cols w:space="720"/>
          <w:docGrid w:linePitch="272"/>
        </w:sectPr>
      </w:pPr>
      <w:r w:rsidRPr="00970871">
        <w:rPr>
          <w:rFonts w:eastAsia="Arial"/>
          <w:color w:val="000000"/>
          <w:szCs w:val="22"/>
        </w:rPr>
        <w:t>Once the needle stops moving, tell the parti</w:t>
      </w:r>
      <w:r>
        <w:rPr>
          <w:rFonts w:eastAsia="Arial"/>
          <w:color w:val="000000"/>
          <w:szCs w:val="22"/>
        </w:rPr>
        <w:t>cipant to stop squeezing. The</w:t>
      </w:r>
      <w:r w:rsidRPr="00970871">
        <w:rPr>
          <w:rFonts w:eastAsia="Arial"/>
          <w:color w:val="000000"/>
          <w:szCs w:val="22"/>
        </w:rPr>
        <w:t xml:space="preserve"> peak-hold needle will automatically record the highest force exerted (see figure 3). Force is recorded in kilograms (between zero and 90 kg) shown on the outer scale of the reading dial.</w:t>
      </w:r>
    </w:p>
    <w:p w14:paraId="0EDEE6C3" w14:textId="00FF3231" w:rsidR="00970871" w:rsidRDefault="00970871" w:rsidP="000616AF">
      <w:pPr>
        <w:widowControl w:val="0"/>
        <w:tabs>
          <w:tab w:val="left" w:pos="861"/>
        </w:tabs>
        <w:ind w:right="4348"/>
        <w:jc w:val="both"/>
        <w:rPr>
          <w:rFonts w:eastAsia="Arial"/>
          <w:color w:val="000000"/>
          <w:szCs w:val="22"/>
        </w:rPr>
        <w:sectPr w:rsidR="00970871" w:rsidSect="00970871">
          <w:type w:val="continuous"/>
          <w:pgSz w:w="11909" w:h="16834" w:code="9"/>
          <w:pgMar w:top="1440" w:right="1134" w:bottom="1134" w:left="1134" w:header="357" w:footer="720" w:gutter="0"/>
          <w:cols w:space="720"/>
          <w:docGrid w:linePitch="272"/>
        </w:sectPr>
      </w:pPr>
    </w:p>
    <w:p w14:paraId="4F66A327" w14:textId="26555ABD" w:rsidR="006A5CC9" w:rsidRPr="006A5CC9" w:rsidRDefault="003865FA" w:rsidP="000616AF">
      <w:pPr>
        <w:widowControl w:val="0"/>
        <w:tabs>
          <w:tab w:val="left" w:pos="861"/>
          <w:tab w:val="left" w:pos="9781"/>
        </w:tabs>
        <w:ind w:left="1440" w:right="289"/>
        <w:jc w:val="both"/>
        <w:rPr>
          <w:rFonts w:eastAsia="Arial"/>
          <w:color w:val="000000"/>
          <w:szCs w:val="22"/>
        </w:rPr>
      </w:pPr>
      <w:r>
        <w:rPr>
          <w:rFonts w:eastAsia="Arial"/>
          <w:color w:val="000000"/>
          <w:spacing w:val="-3"/>
          <w:szCs w:val="22"/>
        </w:rPr>
        <w:t xml:space="preserve">Record the </w:t>
      </w:r>
      <w:r w:rsidR="00556A2D">
        <w:rPr>
          <w:rFonts w:eastAsia="Arial"/>
          <w:color w:val="000000"/>
          <w:spacing w:val="-3"/>
          <w:szCs w:val="22"/>
        </w:rPr>
        <w:t xml:space="preserve">force </w:t>
      </w:r>
      <w:r>
        <w:rPr>
          <w:rFonts w:eastAsia="Arial"/>
          <w:color w:val="000000"/>
          <w:spacing w:val="-3"/>
          <w:szCs w:val="22"/>
        </w:rPr>
        <w:t xml:space="preserve">reading, in kilograms, to one decimal place </w:t>
      </w:r>
      <w:r w:rsidR="006A5CC9" w:rsidRPr="006A5CC9">
        <w:rPr>
          <w:rFonts w:eastAsia="Arial"/>
          <w:color w:val="000000"/>
          <w:spacing w:val="-3"/>
          <w:szCs w:val="22"/>
        </w:rPr>
        <w:t>and reset the peak-hold needle to zero. Do not round measurements up or down, record as accurately as possible.</w:t>
      </w:r>
    </w:p>
    <w:p w14:paraId="2F8DF752" w14:textId="77777777" w:rsidR="006A5CC9" w:rsidRPr="006A5CC9" w:rsidRDefault="006A5CC9" w:rsidP="000616AF">
      <w:pPr>
        <w:widowControl w:val="0"/>
        <w:tabs>
          <w:tab w:val="left" w:pos="9781"/>
        </w:tabs>
        <w:spacing w:before="2"/>
        <w:ind w:left="1301"/>
        <w:jc w:val="both"/>
        <w:rPr>
          <w:rFonts w:eastAsia="Arial" w:cs="Arial"/>
          <w:color w:val="000000"/>
          <w:sz w:val="26"/>
          <w:szCs w:val="26"/>
        </w:rPr>
      </w:pPr>
    </w:p>
    <w:p w14:paraId="7455CAB2" w14:textId="77777777" w:rsidR="006A5CC9" w:rsidRPr="006A5CC9" w:rsidRDefault="006A5CC9" w:rsidP="000616AF">
      <w:pPr>
        <w:widowControl w:val="0"/>
        <w:tabs>
          <w:tab w:val="left" w:pos="861"/>
          <w:tab w:val="left" w:pos="9781"/>
        </w:tabs>
        <w:ind w:left="1440"/>
        <w:jc w:val="both"/>
        <w:rPr>
          <w:rFonts w:eastAsia="Arial"/>
          <w:color w:val="000000"/>
          <w:szCs w:val="22"/>
        </w:rPr>
      </w:pPr>
      <w:r w:rsidRPr="006A5CC9">
        <w:rPr>
          <w:rFonts w:eastAsia="Arial"/>
          <w:color w:val="000000"/>
          <w:spacing w:val="-1"/>
          <w:szCs w:val="22"/>
        </w:rPr>
        <w:lastRenderedPageBreak/>
        <w:t>Repeat</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5"/>
          <w:szCs w:val="22"/>
        </w:rPr>
        <w:t xml:space="preserve"> </w:t>
      </w:r>
      <w:r w:rsidRPr="006A5CC9">
        <w:rPr>
          <w:rFonts w:eastAsia="Arial"/>
          <w:color w:val="000000"/>
          <w:spacing w:val="-1"/>
          <w:szCs w:val="22"/>
        </w:rPr>
        <w:t>measurement for the</w:t>
      </w:r>
      <w:r w:rsidRPr="006A5CC9">
        <w:rPr>
          <w:rFonts w:eastAsia="Arial"/>
          <w:color w:val="000000"/>
          <w:spacing w:val="-2"/>
          <w:szCs w:val="22"/>
        </w:rPr>
        <w:t xml:space="preserve"> </w:t>
      </w:r>
      <w:r w:rsidRPr="006A5CC9">
        <w:rPr>
          <w:rFonts w:eastAsia="Arial"/>
          <w:color w:val="000000"/>
          <w:spacing w:val="-1"/>
          <w:szCs w:val="22"/>
        </w:rPr>
        <w:t>LEFT hand.</w:t>
      </w:r>
    </w:p>
    <w:p w14:paraId="1A4DFA90" w14:textId="77777777" w:rsidR="006A5CC9" w:rsidRPr="006A5CC9" w:rsidRDefault="006A5CC9" w:rsidP="000616AF">
      <w:pPr>
        <w:widowControl w:val="0"/>
        <w:tabs>
          <w:tab w:val="left" w:pos="9781"/>
        </w:tabs>
        <w:ind w:left="1301"/>
        <w:jc w:val="both"/>
        <w:rPr>
          <w:rFonts w:eastAsia="Arial" w:cs="Arial"/>
          <w:color w:val="000000"/>
          <w:sz w:val="26"/>
          <w:szCs w:val="26"/>
        </w:rPr>
      </w:pPr>
    </w:p>
    <w:p w14:paraId="3C922F5E" w14:textId="371FF6F9" w:rsidR="006A5CC9" w:rsidRPr="006A5CC9" w:rsidRDefault="00556A2D" w:rsidP="000616AF">
      <w:pPr>
        <w:widowControl w:val="0"/>
        <w:tabs>
          <w:tab w:val="left" w:pos="861"/>
          <w:tab w:val="left" w:pos="9781"/>
        </w:tabs>
        <w:ind w:left="1440" w:right="764"/>
        <w:jc w:val="both"/>
        <w:rPr>
          <w:rFonts w:eastAsia="Arial"/>
          <w:color w:val="000000"/>
          <w:szCs w:val="22"/>
        </w:rPr>
      </w:pPr>
      <w:r>
        <w:rPr>
          <w:rFonts w:eastAsia="Arial"/>
          <w:color w:val="000000"/>
          <w:spacing w:val="-1"/>
          <w:szCs w:val="22"/>
        </w:rPr>
        <w:t>Then d</w:t>
      </w:r>
      <w:r w:rsidR="006A5CC9" w:rsidRPr="006A5CC9">
        <w:rPr>
          <w:rFonts w:eastAsia="Arial"/>
          <w:color w:val="000000"/>
          <w:spacing w:val="-1"/>
          <w:szCs w:val="22"/>
        </w:rPr>
        <w:t>o</w:t>
      </w:r>
      <w:r w:rsidR="006A5CC9" w:rsidRPr="006A5CC9">
        <w:rPr>
          <w:rFonts w:eastAsia="Arial"/>
          <w:color w:val="000000"/>
          <w:szCs w:val="22"/>
        </w:rPr>
        <w:t xml:space="preserve"> </w:t>
      </w:r>
      <w:r w:rsidR="006A5CC9" w:rsidRPr="006A5CC9">
        <w:rPr>
          <w:rFonts w:eastAsia="Arial"/>
          <w:color w:val="000000"/>
          <w:spacing w:val="-1"/>
          <w:szCs w:val="22"/>
        </w:rPr>
        <w:t>two</w:t>
      </w:r>
      <w:r w:rsidR="006A5CC9" w:rsidRPr="006A5CC9">
        <w:rPr>
          <w:rFonts w:eastAsia="Arial"/>
          <w:color w:val="000000"/>
          <w:spacing w:val="-2"/>
          <w:szCs w:val="22"/>
        </w:rPr>
        <w:t xml:space="preserve"> </w:t>
      </w:r>
      <w:r w:rsidR="006A5CC9" w:rsidRPr="006A5CC9">
        <w:rPr>
          <w:rFonts w:eastAsia="Arial"/>
          <w:color w:val="000000"/>
          <w:spacing w:val="-1"/>
          <w:szCs w:val="22"/>
        </w:rPr>
        <w:t>further measurements</w:t>
      </w:r>
      <w:r w:rsidR="006A5CC9" w:rsidRPr="006A5CC9">
        <w:rPr>
          <w:rFonts w:eastAsia="Arial"/>
          <w:color w:val="000000"/>
          <w:spacing w:val="-4"/>
          <w:szCs w:val="22"/>
        </w:rPr>
        <w:t xml:space="preserve"> </w:t>
      </w:r>
      <w:r w:rsidR="006A5CC9" w:rsidRPr="006A5CC9">
        <w:rPr>
          <w:rFonts w:eastAsia="Arial"/>
          <w:color w:val="000000"/>
          <w:szCs w:val="22"/>
        </w:rPr>
        <w:t>for</w:t>
      </w:r>
      <w:r w:rsidR="006A5CC9" w:rsidRPr="006A5CC9">
        <w:rPr>
          <w:rFonts w:eastAsia="Arial"/>
          <w:color w:val="000000"/>
          <w:spacing w:val="1"/>
          <w:szCs w:val="22"/>
        </w:rPr>
        <w:t xml:space="preserve"> </w:t>
      </w:r>
      <w:r w:rsidR="006A5CC9" w:rsidRPr="006A5CC9">
        <w:rPr>
          <w:rFonts w:eastAsia="Arial"/>
          <w:color w:val="000000"/>
          <w:spacing w:val="-2"/>
          <w:szCs w:val="22"/>
        </w:rPr>
        <w:t>each</w:t>
      </w:r>
      <w:r w:rsidR="006A5CC9" w:rsidRPr="006A5CC9">
        <w:rPr>
          <w:rFonts w:eastAsia="Arial"/>
          <w:color w:val="000000"/>
          <w:szCs w:val="22"/>
        </w:rPr>
        <w:t xml:space="preserve"> </w:t>
      </w:r>
      <w:r w:rsidR="006A5CC9" w:rsidRPr="006A5CC9">
        <w:rPr>
          <w:rFonts w:eastAsia="Arial"/>
          <w:color w:val="000000"/>
          <w:spacing w:val="-2"/>
          <w:szCs w:val="22"/>
        </w:rPr>
        <w:t>hand,</w:t>
      </w:r>
      <w:r w:rsidR="006A5CC9" w:rsidRPr="006A5CC9">
        <w:rPr>
          <w:rFonts w:eastAsia="Arial"/>
          <w:color w:val="000000"/>
          <w:spacing w:val="2"/>
          <w:szCs w:val="22"/>
        </w:rPr>
        <w:t xml:space="preserve"> </w:t>
      </w:r>
      <w:r w:rsidR="006A5CC9" w:rsidRPr="006A5CC9">
        <w:rPr>
          <w:rFonts w:eastAsia="Arial"/>
          <w:color w:val="000000"/>
          <w:spacing w:val="-2"/>
          <w:szCs w:val="22"/>
        </w:rPr>
        <w:t>alternating</w:t>
      </w:r>
      <w:r w:rsidR="006A5CC9" w:rsidRPr="006A5CC9">
        <w:rPr>
          <w:rFonts w:eastAsia="Arial"/>
          <w:color w:val="000000"/>
          <w:spacing w:val="2"/>
          <w:szCs w:val="22"/>
        </w:rPr>
        <w:t xml:space="preserve"> </w:t>
      </w:r>
      <w:r w:rsidR="006A5CC9" w:rsidRPr="006A5CC9">
        <w:rPr>
          <w:rFonts w:eastAsia="Arial"/>
          <w:color w:val="000000"/>
          <w:spacing w:val="-1"/>
          <w:szCs w:val="22"/>
        </w:rPr>
        <w:t>sides</w:t>
      </w:r>
      <w:r w:rsidR="006A5CC9" w:rsidRPr="006A5CC9">
        <w:rPr>
          <w:rFonts w:eastAsia="Arial"/>
          <w:color w:val="000000"/>
          <w:spacing w:val="-2"/>
          <w:szCs w:val="22"/>
        </w:rPr>
        <w:t xml:space="preserve"> </w:t>
      </w:r>
      <w:r w:rsidR="006A5CC9" w:rsidRPr="006A5CC9">
        <w:rPr>
          <w:rFonts w:eastAsia="Arial"/>
          <w:color w:val="000000"/>
          <w:szCs w:val="22"/>
        </w:rPr>
        <w:t>to</w:t>
      </w:r>
      <w:r w:rsidR="006A5CC9" w:rsidRPr="006A5CC9">
        <w:rPr>
          <w:rFonts w:eastAsia="Arial"/>
          <w:color w:val="000000"/>
          <w:spacing w:val="-4"/>
          <w:szCs w:val="22"/>
        </w:rPr>
        <w:t xml:space="preserve"> </w:t>
      </w:r>
      <w:r w:rsidR="006A5CC9" w:rsidRPr="006A5CC9">
        <w:rPr>
          <w:rFonts w:eastAsia="Arial"/>
          <w:color w:val="000000"/>
          <w:spacing w:val="-1"/>
          <w:szCs w:val="22"/>
        </w:rPr>
        <w:t>give</w:t>
      </w:r>
      <w:r w:rsidR="006A5CC9" w:rsidRPr="006A5CC9">
        <w:rPr>
          <w:rFonts w:eastAsia="Arial"/>
          <w:color w:val="000000"/>
          <w:szCs w:val="22"/>
        </w:rPr>
        <w:t xml:space="preserve"> </w:t>
      </w:r>
      <w:r w:rsidR="006A5CC9" w:rsidRPr="006A5CC9">
        <w:rPr>
          <w:rFonts w:eastAsia="Arial"/>
          <w:color w:val="000000"/>
          <w:spacing w:val="-1"/>
          <w:szCs w:val="22"/>
        </w:rPr>
        <w:t>three</w:t>
      </w:r>
      <w:r w:rsidR="006A5CC9" w:rsidRPr="006A5CC9">
        <w:rPr>
          <w:rFonts w:eastAsia="Arial"/>
          <w:color w:val="000000"/>
          <w:szCs w:val="22"/>
        </w:rPr>
        <w:t xml:space="preserve"> </w:t>
      </w:r>
      <w:r w:rsidR="006A5CC9" w:rsidRPr="006A5CC9">
        <w:rPr>
          <w:rFonts w:eastAsia="Arial"/>
          <w:color w:val="000000"/>
          <w:spacing w:val="-1"/>
          <w:szCs w:val="22"/>
        </w:rPr>
        <w:t>readings</w:t>
      </w:r>
      <w:r w:rsidR="006A5CC9" w:rsidRPr="006A5CC9">
        <w:rPr>
          <w:rFonts w:eastAsia="Arial"/>
          <w:color w:val="000000"/>
          <w:spacing w:val="1"/>
          <w:szCs w:val="22"/>
        </w:rPr>
        <w:t xml:space="preserve"> </w:t>
      </w:r>
      <w:r w:rsidR="006A5CC9" w:rsidRPr="006A5CC9">
        <w:rPr>
          <w:rFonts w:eastAsia="Arial"/>
          <w:color w:val="000000"/>
          <w:spacing w:val="-1"/>
          <w:szCs w:val="22"/>
        </w:rPr>
        <w:t>in</w:t>
      </w:r>
      <w:r w:rsidR="006A5CC9" w:rsidRPr="006A5CC9">
        <w:rPr>
          <w:rFonts w:eastAsia="Arial"/>
          <w:color w:val="000000"/>
          <w:spacing w:val="51"/>
          <w:szCs w:val="22"/>
        </w:rPr>
        <w:t xml:space="preserve"> </w:t>
      </w:r>
      <w:r w:rsidR="006A5CC9" w:rsidRPr="006A5CC9">
        <w:rPr>
          <w:rFonts w:eastAsia="Arial"/>
          <w:color w:val="000000"/>
          <w:spacing w:val="-1"/>
          <w:szCs w:val="22"/>
        </w:rPr>
        <w:t>total</w:t>
      </w:r>
      <w:r w:rsidR="006A5CC9" w:rsidRPr="006A5CC9">
        <w:rPr>
          <w:rFonts w:eastAsia="Arial"/>
          <w:color w:val="000000"/>
          <w:spacing w:val="-2"/>
          <w:szCs w:val="22"/>
        </w:rPr>
        <w:t xml:space="preserve"> </w:t>
      </w:r>
      <w:r w:rsidR="006A5CC9" w:rsidRPr="006A5CC9">
        <w:rPr>
          <w:rFonts w:eastAsia="Arial"/>
          <w:color w:val="000000"/>
          <w:spacing w:val="-1"/>
          <w:szCs w:val="22"/>
        </w:rPr>
        <w:t>for each</w:t>
      </w:r>
      <w:r w:rsidR="006A5CC9" w:rsidRPr="006A5CC9">
        <w:rPr>
          <w:rFonts w:eastAsia="Arial"/>
          <w:color w:val="000000"/>
          <w:spacing w:val="-2"/>
          <w:szCs w:val="22"/>
        </w:rPr>
        <w:t xml:space="preserve"> </w:t>
      </w:r>
      <w:r w:rsidR="006A5CC9" w:rsidRPr="006A5CC9">
        <w:rPr>
          <w:rFonts w:eastAsia="Arial"/>
          <w:color w:val="000000"/>
          <w:spacing w:val="-1"/>
          <w:szCs w:val="22"/>
        </w:rPr>
        <w:t>side.</w:t>
      </w:r>
    </w:p>
    <w:p w14:paraId="4F3006CF" w14:textId="77777777" w:rsidR="006A5CC9" w:rsidRPr="006A5CC9" w:rsidRDefault="006A5CC9" w:rsidP="000616AF">
      <w:pPr>
        <w:widowControl w:val="0"/>
        <w:tabs>
          <w:tab w:val="left" w:pos="9781"/>
        </w:tabs>
        <w:spacing w:before="3"/>
        <w:ind w:left="1301"/>
        <w:jc w:val="both"/>
        <w:rPr>
          <w:rFonts w:eastAsia="Arial" w:cs="Arial"/>
          <w:color w:val="000000"/>
          <w:sz w:val="26"/>
          <w:szCs w:val="26"/>
        </w:rPr>
      </w:pPr>
    </w:p>
    <w:p w14:paraId="00820EFE" w14:textId="77777777" w:rsidR="006A5CC9" w:rsidRPr="006A5CC9" w:rsidRDefault="006A5CC9" w:rsidP="000616AF">
      <w:pPr>
        <w:widowControl w:val="0"/>
        <w:tabs>
          <w:tab w:val="left" w:pos="861"/>
          <w:tab w:val="left" w:pos="9781"/>
        </w:tabs>
        <w:ind w:left="1440" w:right="1500"/>
        <w:jc w:val="both"/>
        <w:rPr>
          <w:rFonts w:eastAsia="Arial"/>
          <w:color w:val="000000"/>
          <w:szCs w:val="22"/>
        </w:rPr>
      </w:pPr>
      <w:r w:rsidRPr="006A5CC9">
        <w:rPr>
          <w:rFonts w:eastAsia="Arial"/>
          <w:color w:val="000000"/>
          <w:szCs w:val="22"/>
        </w:rPr>
        <w:t>The</w:t>
      </w:r>
      <w:r w:rsidRPr="006A5CC9">
        <w:rPr>
          <w:rFonts w:eastAsia="Arial"/>
          <w:color w:val="000000"/>
          <w:spacing w:val="-2"/>
          <w:szCs w:val="22"/>
        </w:rPr>
        <w:t xml:space="preserve"> </w:t>
      </w:r>
      <w:r w:rsidRPr="006A5CC9">
        <w:rPr>
          <w:rFonts w:eastAsia="Arial"/>
          <w:color w:val="000000"/>
          <w:spacing w:val="-1"/>
          <w:szCs w:val="22"/>
        </w:rPr>
        <w:t xml:space="preserve">best </w:t>
      </w:r>
      <w:r w:rsidRPr="006A5CC9">
        <w:rPr>
          <w:rFonts w:eastAsia="Arial"/>
          <w:color w:val="000000"/>
          <w:spacing w:val="-2"/>
          <w:szCs w:val="22"/>
        </w:rPr>
        <w:t>of</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2"/>
          <w:szCs w:val="22"/>
        </w:rPr>
        <w:t xml:space="preserve"> </w:t>
      </w:r>
      <w:r w:rsidRPr="006A5CC9">
        <w:rPr>
          <w:rFonts w:eastAsia="Arial"/>
          <w:color w:val="000000"/>
          <w:spacing w:val="-1"/>
          <w:szCs w:val="22"/>
        </w:rPr>
        <w:t>six</w:t>
      </w:r>
      <w:r w:rsidRPr="006A5CC9">
        <w:rPr>
          <w:rFonts w:eastAsia="Arial"/>
          <w:color w:val="000000"/>
          <w:spacing w:val="-2"/>
          <w:szCs w:val="22"/>
        </w:rPr>
        <w:t xml:space="preserve"> </w:t>
      </w:r>
      <w:r w:rsidRPr="006A5CC9">
        <w:rPr>
          <w:rFonts w:eastAsia="Arial"/>
          <w:color w:val="000000"/>
          <w:spacing w:val="-1"/>
          <w:szCs w:val="22"/>
        </w:rPr>
        <w:t>grip</w:t>
      </w:r>
      <w:r w:rsidRPr="006A5CC9">
        <w:rPr>
          <w:rFonts w:eastAsia="Arial"/>
          <w:color w:val="000000"/>
          <w:szCs w:val="22"/>
        </w:rPr>
        <w:t xml:space="preserve"> </w:t>
      </w:r>
      <w:r w:rsidRPr="006A5CC9">
        <w:rPr>
          <w:rFonts w:eastAsia="Arial"/>
          <w:color w:val="000000"/>
          <w:spacing w:val="-2"/>
          <w:szCs w:val="22"/>
        </w:rPr>
        <w:t>strength</w:t>
      </w:r>
      <w:r w:rsidRPr="006A5CC9">
        <w:rPr>
          <w:rFonts w:eastAsia="Arial"/>
          <w:color w:val="000000"/>
          <w:spacing w:val="-1"/>
          <w:szCs w:val="22"/>
        </w:rPr>
        <w:t xml:space="preserve"> measurements</w:t>
      </w:r>
      <w:r w:rsidRPr="006A5CC9">
        <w:rPr>
          <w:rFonts w:eastAsia="Arial"/>
          <w:color w:val="000000"/>
          <w:spacing w:val="1"/>
          <w:szCs w:val="22"/>
        </w:rPr>
        <w:t xml:space="preserve"> </w:t>
      </w:r>
      <w:r w:rsidRPr="006A5CC9">
        <w:rPr>
          <w:rFonts w:eastAsia="Arial"/>
          <w:color w:val="000000"/>
          <w:spacing w:val="-1"/>
          <w:szCs w:val="22"/>
        </w:rPr>
        <w:t>is</w:t>
      </w:r>
      <w:r w:rsidRPr="006A5CC9">
        <w:rPr>
          <w:rFonts w:eastAsia="Arial"/>
          <w:color w:val="000000"/>
          <w:spacing w:val="-2"/>
          <w:szCs w:val="22"/>
        </w:rPr>
        <w:t xml:space="preserve"> </w:t>
      </w:r>
      <w:r w:rsidRPr="006A5CC9">
        <w:rPr>
          <w:rFonts w:eastAsia="Arial"/>
          <w:color w:val="000000"/>
          <w:spacing w:val="-1"/>
          <w:szCs w:val="22"/>
        </w:rPr>
        <w:t>used</w:t>
      </w:r>
      <w:r w:rsidRPr="006A5CC9">
        <w:rPr>
          <w:rFonts w:eastAsia="Arial"/>
          <w:color w:val="000000"/>
          <w:szCs w:val="22"/>
        </w:rPr>
        <w:t xml:space="preserve"> </w:t>
      </w:r>
      <w:r w:rsidRPr="006A5CC9">
        <w:rPr>
          <w:rFonts w:eastAsia="Arial"/>
          <w:color w:val="000000"/>
          <w:spacing w:val="-1"/>
          <w:szCs w:val="22"/>
        </w:rPr>
        <w:t>in</w:t>
      </w:r>
      <w:r w:rsidRPr="006A5CC9">
        <w:rPr>
          <w:rFonts w:eastAsia="Arial"/>
          <w:color w:val="000000"/>
          <w:spacing w:val="-2"/>
          <w:szCs w:val="22"/>
        </w:rPr>
        <w:t xml:space="preserve"> </w:t>
      </w:r>
      <w:r w:rsidRPr="006A5CC9">
        <w:rPr>
          <w:rFonts w:eastAsia="Arial"/>
          <w:color w:val="000000"/>
          <w:spacing w:val="-1"/>
          <w:szCs w:val="22"/>
        </w:rPr>
        <w:t xml:space="preserve">statistical </w:t>
      </w:r>
      <w:r w:rsidRPr="006A5CC9">
        <w:rPr>
          <w:rFonts w:eastAsia="Arial"/>
          <w:color w:val="000000"/>
          <w:spacing w:val="-2"/>
          <w:szCs w:val="22"/>
        </w:rPr>
        <w:t>analysis</w:t>
      </w:r>
      <w:r w:rsidRPr="006A5CC9">
        <w:rPr>
          <w:rFonts w:eastAsia="Arial"/>
          <w:color w:val="000000"/>
          <w:spacing w:val="1"/>
          <w:szCs w:val="22"/>
        </w:rPr>
        <w:t xml:space="preserve"> </w:t>
      </w:r>
      <w:r w:rsidRPr="006A5CC9">
        <w:rPr>
          <w:rFonts w:eastAsia="Arial"/>
          <w:color w:val="000000"/>
          <w:szCs w:val="22"/>
        </w:rPr>
        <w:t>so</w:t>
      </w:r>
      <w:r w:rsidRPr="006A5CC9">
        <w:rPr>
          <w:rFonts w:eastAsia="Arial"/>
          <w:color w:val="000000"/>
          <w:spacing w:val="55"/>
          <w:szCs w:val="22"/>
        </w:rPr>
        <w:t xml:space="preserve"> </w:t>
      </w:r>
      <w:r w:rsidRPr="006A5CC9">
        <w:rPr>
          <w:rFonts w:eastAsia="Arial"/>
          <w:color w:val="000000"/>
          <w:spacing w:val="-1"/>
          <w:szCs w:val="22"/>
        </w:rPr>
        <w:t>encourage</w:t>
      </w:r>
      <w:r w:rsidRPr="006A5CC9">
        <w:rPr>
          <w:rFonts w:eastAsia="Arial"/>
          <w:color w:val="000000"/>
          <w:spacing w:val="-2"/>
          <w:szCs w:val="22"/>
        </w:rPr>
        <w:t xml:space="preserve"> </w:t>
      </w:r>
      <w:r w:rsidRPr="006A5CC9">
        <w:rPr>
          <w:rFonts w:eastAsia="Arial"/>
          <w:color w:val="000000"/>
          <w:spacing w:val="-1"/>
          <w:szCs w:val="22"/>
        </w:rPr>
        <w:t>the</w:t>
      </w:r>
      <w:r w:rsidRPr="006A5CC9">
        <w:rPr>
          <w:rFonts w:eastAsia="Arial"/>
          <w:color w:val="000000"/>
          <w:spacing w:val="1"/>
          <w:szCs w:val="22"/>
        </w:rPr>
        <w:t xml:space="preserve"> </w:t>
      </w:r>
      <w:r w:rsidRPr="006A5CC9">
        <w:rPr>
          <w:rFonts w:eastAsia="Arial"/>
          <w:color w:val="000000"/>
          <w:spacing w:val="-2"/>
          <w:szCs w:val="22"/>
        </w:rPr>
        <w:t>participant</w:t>
      </w:r>
      <w:r w:rsidRPr="006A5CC9">
        <w:rPr>
          <w:rFonts w:eastAsia="Arial"/>
          <w:color w:val="000000"/>
          <w:spacing w:val="-1"/>
          <w:szCs w:val="22"/>
        </w:rPr>
        <w:t xml:space="preserve"> </w:t>
      </w:r>
      <w:r w:rsidRPr="006A5CC9">
        <w:rPr>
          <w:rFonts w:eastAsia="Arial"/>
          <w:color w:val="000000"/>
          <w:szCs w:val="22"/>
        </w:rPr>
        <w:t>to</w:t>
      </w:r>
      <w:r w:rsidRPr="006A5CC9">
        <w:rPr>
          <w:rFonts w:eastAsia="Arial"/>
          <w:color w:val="000000"/>
          <w:spacing w:val="-2"/>
          <w:szCs w:val="22"/>
        </w:rPr>
        <w:t xml:space="preserve"> </w:t>
      </w:r>
      <w:r w:rsidRPr="006A5CC9">
        <w:rPr>
          <w:rFonts w:eastAsia="Arial"/>
          <w:color w:val="000000"/>
          <w:spacing w:val="-1"/>
          <w:szCs w:val="22"/>
        </w:rPr>
        <w:t>get</w:t>
      </w:r>
      <w:r w:rsidRPr="006A5CC9">
        <w:rPr>
          <w:rFonts w:eastAsia="Arial"/>
          <w:color w:val="000000"/>
          <w:spacing w:val="2"/>
          <w:szCs w:val="22"/>
        </w:rPr>
        <w:t xml:space="preserve"> </w:t>
      </w:r>
      <w:r w:rsidRPr="006A5CC9">
        <w:rPr>
          <w:rFonts w:eastAsia="Arial"/>
          <w:color w:val="000000"/>
          <w:spacing w:val="-1"/>
          <w:szCs w:val="22"/>
        </w:rPr>
        <w:t>as</w:t>
      </w:r>
      <w:r w:rsidRPr="006A5CC9">
        <w:rPr>
          <w:rFonts w:eastAsia="Arial"/>
          <w:color w:val="000000"/>
          <w:spacing w:val="-2"/>
          <w:szCs w:val="22"/>
        </w:rPr>
        <w:t xml:space="preserve"> </w:t>
      </w:r>
      <w:r w:rsidRPr="006A5CC9">
        <w:rPr>
          <w:rFonts w:eastAsia="Arial"/>
          <w:color w:val="000000"/>
          <w:spacing w:val="-1"/>
          <w:szCs w:val="22"/>
        </w:rPr>
        <w:t>high</w:t>
      </w:r>
      <w:r w:rsidRPr="006A5CC9">
        <w:rPr>
          <w:rFonts w:eastAsia="Arial"/>
          <w:color w:val="000000"/>
          <w:szCs w:val="22"/>
        </w:rPr>
        <w:t xml:space="preserve"> a</w:t>
      </w:r>
      <w:r w:rsidRPr="006A5CC9">
        <w:rPr>
          <w:rFonts w:eastAsia="Arial"/>
          <w:color w:val="000000"/>
          <w:spacing w:val="-2"/>
          <w:szCs w:val="22"/>
        </w:rPr>
        <w:t xml:space="preserve"> </w:t>
      </w:r>
      <w:r w:rsidRPr="006A5CC9">
        <w:rPr>
          <w:rFonts w:eastAsia="Arial"/>
          <w:color w:val="000000"/>
          <w:spacing w:val="-1"/>
          <w:szCs w:val="22"/>
        </w:rPr>
        <w:t>score</w:t>
      </w:r>
      <w:r w:rsidRPr="006A5CC9">
        <w:rPr>
          <w:rFonts w:eastAsia="Arial"/>
          <w:color w:val="000000"/>
          <w:szCs w:val="22"/>
        </w:rPr>
        <w:t xml:space="preserve"> </w:t>
      </w:r>
      <w:r w:rsidRPr="006A5CC9">
        <w:rPr>
          <w:rFonts w:eastAsia="Arial"/>
          <w:color w:val="000000"/>
          <w:spacing w:val="-2"/>
          <w:szCs w:val="22"/>
        </w:rPr>
        <w:t>as</w:t>
      </w:r>
      <w:r w:rsidRPr="006A5CC9">
        <w:rPr>
          <w:rFonts w:eastAsia="Arial"/>
          <w:color w:val="000000"/>
          <w:spacing w:val="1"/>
          <w:szCs w:val="22"/>
        </w:rPr>
        <w:t xml:space="preserve"> </w:t>
      </w:r>
      <w:r w:rsidRPr="006A5CC9">
        <w:rPr>
          <w:rFonts w:eastAsia="Arial"/>
          <w:color w:val="000000"/>
          <w:spacing w:val="-1"/>
          <w:szCs w:val="22"/>
        </w:rPr>
        <w:t>possible.</w:t>
      </w:r>
    </w:p>
    <w:p w14:paraId="1885C6F2" w14:textId="77777777" w:rsidR="006A5CC9" w:rsidRPr="006A5CC9" w:rsidRDefault="006A5CC9" w:rsidP="000616AF">
      <w:pPr>
        <w:widowControl w:val="0"/>
        <w:tabs>
          <w:tab w:val="left" w:pos="9781"/>
        </w:tabs>
        <w:spacing w:before="2"/>
        <w:ind w:left="1301"/>
        <w:jc w:val="both"/>
        <w:rPr>
          <w:rFonts w:eastAsia="Arial" w:cs="Arial"/>
          <w:color w:val="000000"/>
          <w:sz w:val="26"/>
          <w:szCs w:val="26"/>
        </w:rPr>
      </w:pPr>
    </w:p>
    <w:p w14:paraId="5F2DECE2" w14:textId="4211604D" w:rsidR="006A5CC9" w:rsidRPr="003E4FA2" w:rsidRDefault="006A5CC9" w:rsidP="000616AF">
      <w:pPr>
        <w:widowControl w:val="0"/>
        <w:tabs>
          <w:tab w:val="left" w:pos="861"/>
          <w:tab w:val="left" w:pos="9781"/>
        </w:tabs>
        <w:ind w:left="1440" w:right="764"/>
        <w:jc w:val="both"/>
        <w:rPr>
          <w:rFonts w:eastAsia="Arial"/>
          <w:szCs w:val="22"/>
        </w:rPr>
      </w:pPr>
      <w:r w:rsidRPr="006A5CC9">
        <w:rPr>
          <w:rFonts w:eastAsia="Arial"/>
          <w:spacing w:val="-1"/>
          <w:szCs w:val="22"/>
        </w:rPr>
        <w:t>Record</w:t>
      </w:r>
      <w:r w:rsidRPr="006A5CC9">
        <w:rPr>
          <w:rFonts w:eastAsia="Arial"/>
          <w:szCs w:val="22"/>
        </w:rPr>
        <w:t xml:space="preserve"> </w:t>
      </w:r>
      <w:r w:rsidRPr="006A5CC9">
        <w:rPr>
          <w:rFonts w:eastAsia="Arial"/>
          <w:spacing w:val="-1"/>
          <w:szCs w:val="22"/>
        </w:rPr>
        <w:t>hand</w:t>
      </w:r>
      <w:r w:rsidRPr="006A5CC9">
        <w:rPr>
          <w:rFonts w:eastAsia="Arial"/>
          <w:spacing w:val="-3"/>
          <w:szCs w:val="22"/>
        </w:rPr>
        <w:t xml:space="preserve"> </w:t>
      </w:r>
      <w:r w:rsidRPr="006A5CC9">
        <w:rPr>
          <w:rFonts w:eastAsia="Arial"/>
          <w:spacing w:val="-1"/>
          <w:szCs w:val="22"/>
        </w:rPr>
        <w:t>dominance -</w:t>
      </w:r>
      <w:r w:rsidRPr="006A5CC9">
        <w:rPr>
          <w:rFonts w:eastAsia="Arial"/>
          <w:spacing w:val="2"/>
          <w:szCs w:val="22"/>
        </w:rPr>
        <w:t xml:space="preserve"> </w:t>
      </w:r>
      <w:r w:rsidRPr="006A5CC9">
        <w:rPr>
          <w:rFonts w:eastAsia="Arial"/>
          <w:i/>
          <w:spacing w:val="-1"/>
          <w:szCs w:val="22"/>
        </w:rPr>
        <w:t>i.e.</w:t>
      </w:r>
      <w:r w:rsidRPr="006A5CC9">
        <w:rPr>
          <w:rFonts w:eastAsia="Arial"/>
          <w:spacing w:val="-1"/>
          <w:szCs w:val="22"/>
        </w:rPr>
        <w:t xml:space="preserve"> right,</w:t>
      </w:r>
      <w:r w:rsidRPr="006A5CC9">
        <w:rPr>
          <w:rFonts w:eastAsia="Arial"/>
          <w:spacing w:val="2"/>
          <w:szCs w:val="22"/>
        </w:rPr>
        <w:t xml:space="preserve"> </w:t>
      </w:r>
      <w:r w:rsidRPr="006A5CC9">
        <w:rPr>
          <w:rFonts w:eastAsia="Arial"/>
          <w:spacing w:val="-2"/>
          <w:szCs w:val="22"/>
        </w:rPr>
        <w:t>left</w:t>
      </w:r>
      <w:r w:rsidRPr="006A5CC9">
        <w:rPr>
          <w:rFonts w:eastAsia="Arial"/>
          <w:spacing w:val="-1"/>
          <w:szCs w:val="22"/>
        </w:rPr>
        <w:t xml:space="preserve"> </w:t>
      </w:r>
      <w:r w:rsidR="00556A2D">
        <w:rPr>
          <w:rFonts w:eastAsia="Arial"/>
          <w:spacing w:val="-1"/>
          <w:szCs w:val="22"/>
        </w:rPr>
        <w:t xml:space="preserve">handed </w:t>
      </w:r>
      <w:r w:rsidRPr="006A5CC9">
        <w:rPr>
          <w:rFonts w:eastAsia="Arial"/>
          <w:spacing w:val="-1"/>
          <w:szCs w:val="22"/>
        </w:rPr>
        <w:t>or ambidextrous</w:t>
      </w:r>
      <w:r w:rsidRPr="006A5CC9">
        <w:rPr>
          <w:rFonts w:eastAsia="Arial"/>
          <w:spacing w:val="-2"/>
          <w:szCs w:val="22"/>
        </w:rPr>
        <w:t xml:space="preserve"> </w:t>
      </w:r>
      <w:r w:rsidRPr="006A5CC9">
        <w:rPr>
          <w:rFonts w:eastAsia="Arial"/>
          <w:spacing w:val="-1"/>
          <w:szCs w:val="22"/>
        </w:rPr>
        <w:t>(</w:t>
      </w:r>
      <w:r w:rsidR="00556A2D">
        <w:rPr>
          <w:rFonts w:eastAsia="Arial"/>
          <w:spacing w:val="-1"/>
          <w:szCs w:val="22"/>
        </w:rPr>
        <w:t xml:space="preserve">i.e. </w:t>
      </w:r>
      <w:r w:rsidRPr="006A5CC9">
        <w:rPr>
          <w:rFonts w:eastAsia="Arial"/>
          <w:spacing w:val="-1"/>
          <w:szCs w:val="22"/>
        </w:rPr>
        <w:t>people</w:t>
      </w:r>
      <w:r w:rsidRPr="006A5CC9">
        <w:rPr>
          <w:rFonts w:eastAsia="Arial"/>
          <w:szCs w:val="22"/>
        </w:rPr>
        <w:t xml:space="preserve"> </w:t>
      </w:r>
      <w:r w:rsidRPr="006A5CC9">
        <w:rPr>
          <w:rFonts w:eastAsia="Arial"/>
          <w:spacing w:val="-2"/>
          <w:szCs w:val="22"/>
        </w:rPr>
        <w:t>who</w:t>
      </w:r>
      <w:r w:rsidRPr="006A5CC9">
        <w:rPr>
          <w:rFonts w:eastAsia="Arial"/>
          <w:szCs w:val="22"/>
        </w:rPr>
        <w:t xml:space="preserve"> can</w:t>
      </w:r>
      <w:r w:rsidRPr="006A5CC9">
        <w:rPr>
          <w:rFonts w:eastAsia="Arial"/>
          <w:spacing w:val="-5"/>
          <w:szCs w:val="22"/>
        </w:rPr>
        <w:t xml:space="preserve"> </w:t>
      </w:r>
      <w:r w:rsidRPr="006A5CC9">
        <w:rPr>
          <w:rFonts w:eastAsia="Arial"/>
          <w:spacing w:val="-2"/>
          <w:szCs w:val="22"/>
        </w:rPr>
        <w:t>genuinely</w:t>
      </w:r>
      <w:r w:rsidRPr="006A5CC9">
        <w:rPr>
          <w:rFonts w:eastAsia="Arial"/>
          <w:szCs w:val="22"/>
        </w:rPr>
        <w:t xml:space="preserve"> </w:t>
      </w:r>
      <w:r w:rsidRPr="006A5CC9">
        <w:rPr>
          <w:rFonts w:eastAsia="Arial"/>
          <w:spacing w:val="-2"/>
          <w:szCs w:val="22"/>
        </w:rPr>
        <w:t>write</w:t>
      </w:r>
      <w:r w:rsidRPr="006A5CC9">
        <w:rPr>
          <w:rFonts w:eastAsia="Arial"/>
          <w:spacing w:val="45"/>
          <w:szCs w:val="22"/>
        </w:rPr>
        <w:t xml:space="preserve"> </w:t>
      </w:r>
      <w:r w:rsidRPr="006A5CC9">
        <w:rPr>
          <w:rFonts w:eastAsia="Arial"/>
          <w:spacing w:val="-1"/>
          <w:szCs w:val="22"/>
        </w:rPr>
        <w:t>with</w:t>
      </w:r>
      <w:r w:rsidRPr="006A5CC9">
        <w:rPr>
          <w:rFonts w:eastAsia="Arial"/>
          <w:szCs w:val="22"/>
        </w:rPr>
        <w:t xml:space="preserve"> </w:t>
      </w:r>
      <w:r w:rsidRPr="006A5CC9">
        <w:rPr>
          <w:rFonts w:eastAsia="Arial"/>
          <w:spacing w:val="-1"/>
          <w:szCs w:val="22"/>
        </w:rPr>
        <w:t>both</w:t>
      </w:r>
      <w:r w:rsidRPr="006A5CC9">
        <w:rPr>
          <w:rFonts w:eastAsia="Arial"/>
          <w:spacing w:val="-2"/>
          <w:szCs w:val="22"/>
        </w:rPr>
        <w:t xml:space="preserve"> </w:t>
      </w:r>
      <w:r w:rsidRPr="006A5CC9">
        <w:rPr>
          <w:rFonts w:eastAsia="Arial"/>
          <w:spacing w:val="-1"/>
          <w:szCs w:val="22"/>
        </w:rPr>
        <w:t>hands).</w:t>
      </w:r>
    </w:p>
    <w:p w14:paraId="7FE57D91" w14:textId="14BE8571" w:rsidR="00970871" w:rsidRDefault="000616AF">
      <w:pPr>
        <w:rPr>
          <w:sz w:val="28"/>
          <w:szCs w:val="28"/>
          <w:lang w:val="en-GB"/>
        </w:rPr>
      </w:pPr>
      <w:r w:rsidRPr="006A5CC9">
        <w:rPr>
          <w:rFonts w:eastAsia="Arial"/>
          <w:noProof/>
          <w:color w:val="000000"/>
          <w:spacing w:val="-2"/>
          <w:szCs w:val="22"/>
          <w:lang w:val="en-GB" w:eastAsia="en-GB"/>
        </w:rPr>
        <w:drawing>
          <wp:anchor distT="0" distB="0" distL="114300" distR="114300" simplePos="0" relativeHeight="251659264" behindDoc="0" locked="0" layoutInCell="1" allowOverlap="1" wp14:anchorId="4DE1276A" wp14:editId="6442D18D">
            <wp:simplePos x="0" y="0"/>
            <wp:positionH relativeFrom="margin">
              <wp:align>center</wp:align>
            </wp:positionH>
            <wp:positionV relativeFrom="margin">
              <wp:posOffset>3662045</wp:posOffset>
            </wp:positionV>
            <wp:extent cx="2421255" cy="2000250"/>
            <wp:effectExtent l="0" t="0" r="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255" cy="2000250"/>
                    </a:xfrm>
                    <a:prstGeom prst="rect">
                      <a:avLst/>
                    </a:prstGeom>
                    <a:noFill/>
                    <a:ln>
                      <a:noFill/>
                    </a:ln>
                  </pic:spPr>
                </pic:pic>
              </a:graphicData>
            </a:graphic>
          </wp:anchor>
        </w:drawing>
      </w:r>
      <w:r w:rsidR="00970871">
        <w:rPr>
          <w:rFonts w:eastAsia="Arial"/>
          <w:noProof/>
          <w:color w:val="000000"/>
          <w:spacing w:val="-2"/>
          <w:szCs w:val="22"/>
          <w:lang w:val="en-GB" w:eastAsia="en-GB"/>
        </w:rPr>
        <mc:AlternateContent>
          <mc:Choice Requires="wps">
            <w:drawing>
              <wp:anchor distT="0" distB="0" distL="114300" distR="114300" simplePos="0" relativeHeight="251668480" behindDoc="0" locked="0" layoutInCell="1" allowOverlap="1" wp14:anchorId="66CAECB8" wp14:editId="6C120E33">
                <wp:simplePos x="0" y="0"/>
                <wp:positionH relativeFrom="column">
                  <wp:posOffset>1884680</wp:posOffset>
                </wp:positionH>
                <wp:positionV relativeFrom="paragraph">
                  <wp:posOffset>358140</wp:posOffset>
                </wp:positionV>
                <wp:extent cx="2390775" cy="880110"/>
                <wp:effectExtent l="6350" t="0" r="15875" b="12700"/>
                <wp:wrapThrough wrapText="bothSides">
                  <wp:wrapPolygon edited="0">
                    <wp:start x="-86" y="0"/>
                    <wp:lineTo x="-86" y="21600"/>
                    <wp:lineTo x="21686" y="21600"/>
                    <wp:lineTo x="21686" y="0"/>
                    <wp:lineTo x="-86"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880110"/>
                        </a:xfrm>
                        <a:prstGeom prst="rect">
                          <a:avLst/>
                        </a:prstGeom>
                        <a:solidFill>
                          <a:srgbClr val="FFFFFF"/>
                        </a:solidFill>
                        <a:ln w="9525">
                          <a:solidFill>
                            <a:srgbClr val="000000"/>
                          </a:solidFill>
                          <a:miter lim="800000"/>
                          <a:headEnd/>
                          <a:tailEnd/>
                        </a:ln>
                      </wps:spPr>
                      <wps:txbx>
                        <w:txbxContent>
                          <w:p w14:paraId="0EAF1EAD" w14:textId="77777777" w:rsidR="00970871" w:rsidRPr="00083A89" w:rsidRDefault="00970871" w:rsidP="00970871">
                            <w:pPr>
                              <w:rPr>
                                <w:szCs w:val="22"/>
                              </w:rPr>
                            </w:pPr>
                            <w:r w:rsidRPr="00083A89">
                              <w:rPr>
                                <w:szCs w:val="22"/>
                              </w:rPr>
                              <w:t>F</w:t>
                            </w:r>
                            <w:r>
                              <w:rPr>
                                <w:szCs w:val="22"/>
                              </w:rPr>
                              <w:t>igure 4</w:t>
                            </w:r>
                            <w:r w:rsidRPr="00083A89">
                              <w:rPr>
                                <w:szCs w:val="22"/>
                              </w:rPr>
                              <w:t>: Correct positioning of participant, sitting down, with arm at rest, and the weight of the Jamar supported by the observer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ECB8" id="Text Box 7" o:spid="_x0000_s1029" type="#_x0000_t202" style="position:absolute;margin-left:148.4pt;margin-top:28.2pt;width:188.25pt;height:6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">
                <v:textbox>
                  <w:txbxContent>
                    <w:p w14:paraId="0EAF1EAD" w14:textId="77777777" w:rsidR="00970871" w:rsidRPr="00083A89" w:rsidRDefault="00970871" w:rsidP="00970871">
                      <w:pPr>
                        <w:rPr>
                          <w:szCs w:val="22"/>
                        </w:rPr>
                      </w:pPr>
                      <w:r w:rsidRPr="00083A89">
                        <w:rPr>
                          <w:szCs w:val="22"/>
                        </w:rPr>
                        <w:t>F</w:t>
                      </w:r>
                      <w:r>
                        <w:rPr>
                          <w:szCs w:val="22"/>
                        </w:rPr>
                        <w:t>igure 4</w:t>
                      </w:r>
                      <w:r w:rsidRPr="00083A89">
                        <w:rPr>
                          <w:szCs w:val="22"/>
                        </w:rPr>
                        <w:t>: Correct positioning of participant, sitting down, with arm at rest, and the weight of the Jamar supported by the observer</w:t>
                      </w:r>
                    </w:p>
                  </w:txbxContent>
                </v:textbox>
                <w10:wrap type="through"/>
              </v:shape>
            </w:pict>
          </mc:Fallback>
        </mc:AlternateContent>
      </w:r>
      <w:r w:rsidR="00970871">
        <w:rPr>
          <w:sz w:val="28"/>
          <w:szCs w:val="28"/>
          <w:lang w:val="en-GB"/>
        </w:rPr>
        <w:br w:type="page"/>
      </w:r>
    </w:p>
    <w:p w14:paraId="2FDE6B10" w14:textId="77777777" w:rsidR="006A5CC9" w:rsidRPr="006A5CC9" w:rsidRDefault="006A5CC9" w:rsidP="006A5CC9">
      <w:pPr>
        <w:rPr>
          <w:sz w:val="28"/>
          <w:szCs w:val="28"/>
          <w:lang w:val="en-GB"/>
        </w:rPr>
      </w:pPr>
    </w:p>
    <w:p w14:paraId="220F1592" w14:textId="6E03B80F" w:rsidR="006A5CC9" w:rsidRPr="00083A89" w:rsidRDefault="006A5CC9">
      <w:pPr>
        <w:pStyle w:val="ListParagraph"/>
        <w:numPr>
          <w:ilvl w:val="0"/>
          <w:numId w:val="46"/>
        </w:numPr>
        <w:rPr>
          <w:b/>
          <w:sz w:val="28"/>
          <w:szCs w:val="28"/>
          <w:lang w:val="en-GB"/>
        </w:rPr>
      </w:pPr>
      <w:r w:rsidRPr="00083A89">
        <w:rPr>
          <w:b/>
          <w:sz w:val="28"/>
          <w:szCs w:val="28"/>
          <w:lang w:val="en-GB"/>
        </w:rPr>
        <w:t>QUALITY CONTROL</w:t>
      </w:r>
    </w:p>
    <w:p w14:paraId="130486D7" w14:textId="314BDB82" w:rsidR="00D03CA2" w:rsidRPr="005C36D4" w:rsidRDefault="003709FA" w:rsidP="00791D11">
      <w:pPr>
        <w:ind w:left="360"/>
        <w:rPr>
          <w:lang w:val="en-GB"/>
        </w:rPr>
      </w:pPr>
      <w:r w:rsidRPr="005C36D4">
        <w:rPr>
          <w:lang w:val="en-GB"/>
        </w:rPr>
        <w:t>Re-training will be carried</w:t>
      </w:r>
      <w:r w:rsidR="00BE585B" w:rsidRPr="005C36D4">
        <w:rPr>
          <w:lang w:val="en-GB"/>
        </w:rPr>
        <w:t xml:space="preserve"> out at three monthly intervals. The unit should be </w:t>
      </w:r>
      <w:r w:rsidR="00E019AF" w:rsidRPr="005C36D4">
        <w:rPr>
          <w:lang w:val="en-GB"/>
        </w:rPr>
        <w:t xml:space="preserve">recalibrated after </w:t>
      </w:r>
      <w:r w:rsidR="00BE585B" w:rsidRPr="005C36D4">
        <w:rPr>
          <w:lang w:val="en-GB"/>
        </w:rPr>
        <w:t xml:space="preserve">12 months of use </w:t>
      </w:r>
      <w:r w:rsidR="00D03CA2" w:rsidRPr="005C36D4">
        <w:rPr>
          <w:lang w:val="en-GB"/>
        </w:rPr>
        <w:t>using standardized test weights.</w:t>
      </w:r>
    </w:p>
    <w:p w14:paraId="68369DAC" w14:textId="77777777" w:rsidR="00093C9C" w:rsidRPr="00D03CA2" w:rsidRDefault="00093C9C" w:rsidP="00D03CA2">
      <w:pPr>
        <w:pStyle w:val="ListParagraph"/>
        <w:ind w:left="460" w:firstLine="260"/>
        <w:rPr>
          <w:lang w:val="en-GB"/>
        </w:rPr>
      </w:pPr>
    </w:p>
    <w:p w14:paraId="55379962" w14:textId="3DE4CD59" w:rsidR="00E019AF" w:rsidRDefault="00C00209">
      <w:pPr>
        <w:pStyle w:val="Heading1"/>
        <w:numPr>
          <w:ilvl w:val="0"/>
          <w:numId w:val="46"/>
        </w:numPr>
        <w:rPr>
          <w:b w:val="0"/>
          <w:sz w:val="24"/>
        </w:rPr>
      </w:pPr>
      <w:r w:rsidRPr="006A5CC9">
        <w:t>INTERPRETATION OF RESULTS</w:t>
      </w:r>
      <w:r w:rsidR="00E019AF">
        <w:rPr>
          <w:b w:val="0"/>
          <w:sz w:val="24"/>
        </w:rPr>
        <w:t xml:space="preserve"> </w:t>
      </w:r>
    </w:p>
    <w:p w14:paraId="3BFF88DE" w14:textId="1FB9140F" w:rsidR="00E019AF" w:rsidRDefault="00E019AF" w:rsidP="005C36D4">
      <w:pPr>
        <w:ind w:left="360"/>
        <w:rPr>
          <w:lang w:val="en-GB"/>
        </w:rPr>
      </w:pPr>
      <w:r>
        <w:rPr>
          <w:lang w:val="en-GB"/>
        </w:rPr>
        <w:t>Results will be recorded on the grip strength CRF. Analysis of grip strength readings will take place at the end of the study and will not inform clinical decision making in real time.</w:t>
      </w:r>
    </w:p>
    <w:p w14:paraId="4079F32A" w14:textId="77777777" w:rsidR="005C36D4" w:rsidRPr="00E019AF" w:rsidRDefault="005C36D4" w:rsidP="00791D11">
      <w:pPr>
        <w:ind w:left="360"/>
        <w:rPr>
          <w:lang w:val="en-GB"/>
        </w:rPr>
      </w:pPr>
    </w:p>
    <w:p w14:paraId="67DDFBB7" w14:textId="31E18A05" w:rsidR="006F155E" w:rsidRPr="006A5CC9" w:rsidRDefault="00C00209" w:rsidP="00791D11">
      <w:pPr>
        <w:pStyle w:val="Heading1"/>
        <w:numPr>
          <w:ilvl w:val="0"/>
          <w:numId w:val="46"/>
        </w:numPr>
        <w:rPr>
          <w:sz w:val="24"/>
        </w:rPr>
      </w:pPr>
      <w:r w:rsidRPr="006A5CC9">
        <w:t>LIMITATIONS</w:t>
      </w:r>
      <w:r w:rsidRPr="006A5CC9">
        <w:rPr>
          <w:b w:val="0"/>
          <w:sz w:val="24"/>
        </w:rPr>
        <w:t xml:space="preserve"> </w:t>
      </w:r>
      <w:r w:rsidR="00AE2063" w:rsidRPr="006A5CC9">
        <w:rPr>
          <w:b w:val="0"/>
          <w:sz w:val="24"/>
        </w:rPr>
        <w:t>(N/A)</w:t>
      </w:r>
    </w:p>
    <w:p w14:paraId="4A0E898D" w14:textId="77777777" w:rsidR="006C5BCE" w:rsidRPr="006A5CC9" w:rsidRDefault="006C5BCE" w:rsidP="006C5BCE">
      <w:pPr>
        <w:rPr>
          <w:lang w:val="en-GB"/>
        </w:rPr>
      </w:pPr>
    </w:p>
    <w:p w14:paraId="2ABFB98B" w14:textId="3A63430C" w:rsidR="006F155E" w:rsidRPr="006010F9" w:rsidRDefault="006F155E" w:rsidP="00791D11">
      <w:pPr>
        <w:pStyle w:val="Heading1"/>
        <w:numPr>
          <w:ilvl w:val="0"/>
          <w:numId w:val="46"/>
        </w:numPr>
        <w:rPr>
          <w:b w:val="0"/>
          <w:sz w:val="24"/>
        </w:rPr>
      </w:pPr>
      <w:r w:rsidRPr="006A5CC9">
        <w:t xml:space="preserve">TEST VALIDATION </w:t>
      </w:r>
      <w:r w:rsidRPr="006A5CC9">
        <w:rPr>
          <w:sz w:val="24"/>
        </w:rPr>
        <w:t>(PRO</w:t>
      </w:r>
      <w:r w:rsidRPr="006010F9">
        <w:rPr>
          <w:sz w:val="24"/>
        </w:rPr>
        <w:t xml:space="preserve">CEDURE, RECORDS </w:t>
      </w:r>
      <w:r w:rsidR="00C00209" w:rsidRPr="006010F9">
        <w:rPr>
          <w:sz w:val="24"/>
        </w:rPr>
        <w:t>AND ACQUISITION VALIDATION)</w:t>
      </w:r>
      <w:r w:rsidR="00AE2063" w:rsidRPr="006010F9">
        <w:rPr>
          <w:sz w:val="24"/>
        </w:rPr>
        <w:t xml:space="preserve"> </w:t>
      </w:r>
      <w:r w:rsidR="00AE2063" w:rsidRPr="006010F9">
        <w:rPr>
          <w:b w:val="0"/>
          <w:sz w:val="24"/>
        </w:rPr>
        <w:t>(N/A)</w:t>
      </w:r>
    </w:p>
    <w:p w14:paraId="183DE2BD" w14:textId="77777777" w:rsidR="006C5BCE" w:rsidRPr="006C5BCE" w:rsidRDefault="006C5BCE" w:rsidP="006C5BCE">
      <w:pPr>
        <w:rPr>
          <w:lang w:val="en-GB"/>
        </w:rPr>
      </w:pPr>
    </w:p>
    <w:p w14:paraId="19302CF4" w14:textId="47649F83" w:rsidR="006F155E" w:rsidRPr="006010F9" w:rsidRDefault="00FE6745" w:rsidP="00791D11">
      <w:pPr>
        <w:pStyle w:val="Heading1"/>
        <w:numPr>
          <w:ilvl w:val="0"/>
          <w:numId w:val="46"/>
        </w:numPr>
        <w:rPr>
          <w:b w:val="0"/>
          <w:sz w:val="24"/>
        </w:rPr>
      </w:pPr>
      <w:r>
        <w:t xml:space="preserve"> </w:t>
      </w:r>
      <w:r>
        <w:tab/>
      </w:r>
      <w:r w:rsidR="00C00209">
        <w:t>METHOD SOURCE</w:t>
      </w:r>
      <w:r w:rsidR="00AE2063" w:rsidRPr="006010F9">
        <w:rPr>
          <w:b w:val="0"/>
          <w:sz w:val="24"/>
        </w:rPr>
        <w:t xml:space="preserve"> (N/A)</w:t>
      </w:r>
    </w:p>
    <w:p w14:paraId="68393A45" w14:textId="77777777" w:rsidR="006C5BCE" w:rsidRPr="006C5BCE" w:rsidRDefault="006C5BCE" w:rsidP="006C5BCE">
      <w:pPr>
        <w:rPr>
          <w:lang w:val="en-GB"/>
        </w:rPr>
      </w:pPr>
    </w:p>
    <w:p w14:paraId="767D5AA8" w14:textId="540C6BE5" w:rsidR="006F155E" w:rsidRPr="006010F9" w:rsidRDefault="005C36D4" w:rsidP="00791D11">
      <w:pPr>
        <w:pStyle w:val="Heading1"/>
        <w:numPr>
          <w:ilvl w:val="0"/>
          <w:numId w:val="46"/>
        </w:numPr>
        <w:rPr>
          <w:b w:val="0"/>
        </w:rPr>
      </w:pPr>
      <w:r>
        <w:tab/>
      </w:r>
      <w:r w:rsidR="004408DA">
        <w:t>ASSOCIATED PROCEDURES</w:t>
      </w:r>
      <w:r w:rsidR="003D3E8C">
        <w:t xml:space="preserve"> </w:t>
      </w:r>
      <w:r w:rsidR="003D3E8C" w:rsidRPr="006010F9">
        <w:rPr>
          <w:b w:val="0"/>
          <w:sz w:val="24"/>
        </w:rPr>
        <w:t>(N/A)</w:t>
      </w:r>
    </w:p>
    <w:p w14:paraId="420BC6F5" w14:textId="77777777" w:rsidR="006C5BCE" w:rsidRPr="006C5BCE" w:rsidRDefault="006C5BCE" w:rsidP="006C5BCE">
      <w:pPr>
        <w:rPr>
          <w:lang w:val="en-GB"/>
        </w:rPr>
      </w:pPr>
    </w:p>
    <w:p w14:paraId="58DC7C72" w14:textId="77777777" w:rsidR="006F155E" w:rsidRDefault="00C00209" w:rsidP="006010F9">
      <w:pPr>
        <w:pStyle w:val="Heading1"/>
      </w:pPr>
      <w:r>
        <w:t>1</w:t>
      </w:r>
      <w:r w:rsidR="00915643">
        <w:t>2</w:t>
      </w:r>
      <w:r w:rsidR="006010F9">
        <w:t>.</w:t>
      </w:r>
      <w:r>
        <w:tab/>
        <w:t>REFERENCES</w:t>
      </w:r>
      <w:r w:rsidR="00AE2063" w:rsidRPr="009A13AF">
        <w:t xml:space="preserve"> </w:t>
      </w:r>
    </w:p>
    <w:p w14:paraId="1D9EFA48" w14:textId="6D041073" w:rsidR="006A5CC9" w:rsidRDefault="002D7CE1" w:rsidP="006A5CC9">
      <w:pPr>
        <w:ind w:left="720"/>
        <w:rPr>
          <w:lang w:val="en-GB"/>
        </w:rPr>
      </w:pPr>
      <w:r>
        <w:rPr>
          <w:lang w:val="en-GB"/>
        </w:rPr>
        <w:t>Gregson, CL. Ward K. (2015) M</w:t>
      </w:r>
      <w:r w:rsidR="006A5CC9">
        <w:rPr>
          <w:lang w:val="en-GB"/>
        </w:rPr>
        <w:t xml:space="preserve">easuring Grip Strength Using Jamar Dynamometer 2015 </w:t>
      </w:r>
      <w:r>
        <w:rPr>
          <w:lang w:val="en-GB"/>
        </w:rPr>
        <w:t>[Standard Operating Procedure for the INHALE Study].</w:t>
      </w:r>
    </w:p>
    <w:p w14:paraId="36484EA9" w14:textId="0EFE6D82" w:rsidR="00093C9C" w:rsidRPr="006A5CC9" w:rsidRDefault="00093C9C" w:rsidP="006A5CC9">
      <w:pPr>
        <w:ind w:left="720"/>
        <w:rPr>
          <w:lang w:val="en-GB"/>
        </w:rPr>
      </w:pPr>
      <w:r w:rsidRPr="00093C9C">
        <w:rPr>
          <w:noProof/>
        </w:rPr>
        <w:t xml:space="preserve">Fess EE. A method for checking Jamar dynamometer calibration. Journal of Hand Therapy. 1987;1(1):28-32. doi: </w:t>
      </w:r>
      <w:hyperlink r:id="rId18" w:history="1">
        <w:r w:rsidRPr="00093C9C">
          <w:rPr>
            <w:rStyle w:val="Hyperlink"/>
            <w:noProof/>
          </w:rPr>
          <w:t>https://doi.org/10.1016/S0894-1130(87)80009-1</w:t>
        </w:r>
      </w:hyperlink>
      <w:r w:rsidRPr="00093C9C">
        <w:rPr>
          <w:noProof/>
        </w:rPr>
        <w:t>.</w:t>
      </w:r>
    </w:p>
    <w:p w14:paraId="76F45FF7" w14:textId="77777777" w:rsidR="003709FA" w:rsidRPr="006C5BCE" w:rsidRDefault="003709FA" w:rsidP="003709FA">
      <w:pPr>
        <w:ind w:left="709"/>
        <w:rPr>
          <w:lang w:val="en-GB"/>
        </w:rPr>
      </w:pPr>
    </w:p>
    <w:p w14:paraId="18126F55" w14:textId="77777777" w:rsidR="006F155E" w:rsidRPr="006010F9" w:rsidRDefault="00C00209" w:rsidP="006010F9">
      <w:pPr>
        <w:pStyle w:val="Heading1"/>
        <w:rPr>
          <w:b w:val="0"/>
        </w:rPr>
      </w:pPr>
      <w:r>
        <w:t>1</w:t>
      </w:r>
      <w:r w:rsidR="00915643">
        <w:t>3</w:t>
      </w:r>
      <w:r w:rsidR="006010F9">
        <w:t>.</w:t>
      </w:r>
      <w:r>
        <w:tab/>
        <w:t>APPENDICES</w:t>
      </w:r>
      <w:r w:rsidR="00AE2063" w:rsidRPr="006010F9">
        <w:rPr>
          <w:b w:val="0"/>
          <w:sz w:val="24"/>
        </w:rPr>
        <w:t xml:space="preserve"> (N/A)</w:t>
      </w:r>
    </w:p>
    <w:p w14:paraId="19F1A7F1" w14:textId="77777777" w:rsidR="00093C9C" w:rsidRDefault="00093C9C" w:rsidP="003C7EBA">
      <w:pPr>
        <w:tabs>
          <w:tab w:val="left" w:pos="-720"/>
        </w:tabs>
        <w:suppressAutoHyphens/>
        <w:jc w:val="both"/>
        <w:rPr>
          <w:rFonts w:ascii="Calibri" w:hAnsi="Calibri" w:cs="Arial"/>
          <w:b/>
          <w:spacing w:val="-2"/>
          <w:szCs w:val="22"/>
        </w:rPr>
      </w:pPr>
    </w:p>
    <w:p w14:paraId="1DFEA5E0" w14:textId="77777777" w:rsidR="00093C9C" w:rsidRDefault="00093C9C" w:rsidP="003C7EBA">
      <w:pPr>
        <w:tabs>
          <w:tab w:val="left" w:pos="-720"/>
        </w:tabs>
        <w:suppressAutoHyphens/>
        <w:jc w:val="both"/>
        <w:rPr>
          <w:rFonts w:ascii="Calibri" w:hAnsi="Calibri" w:cs="Arial"/>
          <w:b/>
          <w:spacing w:val="-2"/>
          <w:szCs w:val="22"/>
        </w:rPr>
      </w:pPr>
    </w:p>
    <w:p w14:paraId="1645D93D" w14:textId="66BFBEBB" w:rsidR="0028270F" w:rsidRPr="009A13AF" w:rsidRDefault="00093C9C" w:rsidP="00093C9C">
      <w:pPr>
        <w:rPr>
          <w:rFonts w:ascii="Calibri" w:hAnsi="Calibri" w:cs="Arial"/>
          <w:b/>
          <w:spacing w:val="-2"/>
          <w:szCs w:val="22"/>
        </w:rPr>
      </w:pPr>
      <w:r>
        <w:rPr>
          <w:rFonts w:cs="Arial"/>
          <w:b/>
          <w:spacing w:val="-2"/>
          <w:szCs w:val="22"/>
        </w:rPr>
        <w:fldChar w:fldCharType="begin"/>
      </w:r>
      <w:r>
        <w:rPr>
          <w:rFonts w:cs="Arial"/>
          <w:b/>
          <w:spacing w:val="-2"/>
          <w:szCs w:val="22"/>
        </w:rPr>
        <w:instrText xml:space="preserve"> ADDIN EN.REFLIST </w:instrText>
      </w:r>
      <w:r>
        <w:rPr>
          <w:rFonts w:cs="Arial"/>
          <w:b/>
          <w:spacing w:val="-2"/>
          <w:szCs w:val="22"/>
        </w:rPr>
        <w:fldChar w:fldCharType="end"/>
      </w:r>
    </w:p>
    <w:sectPr w:rsidR="0028270F" w:rsidRPr="009A13AF" w:rsidSect="003E4FA2">
      <w:type w:val="continuous"/>
      <w:pgSz w:w="11909" w:h="16834" w:code="9"/>
      <w:pgMar w:top="1440" w:right="1134" w:bottom="1134" w:left="1134" w:header="35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1D56" w14:textId="77777777" w:rsidR="00AA49B8" w:rsidRDefault="00AA49B8">
      <w:r>
        <w:separator/>
      </w:r>
    </w:p>
  </w:endnote>
  <w:endnote w:type="continuationSeparator" w:id="0">
    <w:p w14:paraId="3CE87B07" w14:textId="77777777" w:rsidR="00AA49B8" w:rsidRDefault="00AA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ICFAI O+ Times">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FCFA" w14:textId="77777777" w:rsidR="005A26D8" w:rsidRDefault="001A2FC4">
    <w:pPr>
      <w:pStyle w:val="Footer"/>
      <w:framePr w:wrap="around" w:vAnchor="text" w:hAnchor="margin" w:xAlign="right" w:y="1"/>
      <w:rPr>
        <w:rStyle w:val="PageNumber"/>
      </w:rPr>
    </w:pPr>
    <w:r>
      <w:rPr>
        <w:rStyle w:val="PageNumber"/>
      </w:rPr>
      <w:fldChar w:fldCharType="begin"/>
    </w:r>
    <w:r w:rsidR="005A26D8">
      <w:rPr>
        <w:rStyle w:val="PageNumber"/>
      </w:rPr>
      <w:instrText xml:space="preserve">PAGE  </w:instrText>
    </w:r>
    <w:r>
      <w:rPr>
        <w:rStyle w:val="PageNumber"/>
      </w:rPr>
      <w:fldChar w:fldCharType="end"/>
    </w:r>
  </w:p>
  <w:p w14:paraId="444CD4DE" w14:textId="77777777" w:rsidR="005A26D8" w:rsidRDefault="005A26D8">
    <w:pPr>
      <w:pStyle w:val="Footer"/>
      <w:ind w:right="360"/>
    </w:pPr>
  </w:p>
  <w:p w14:paraId="38F6DBA7" w14:textId="77777777" w:rsidR="0061299A" w:rsidRDefault="00612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8DEF" w14:textId="31107DC2" w:rsidR="009A13AF" w:rsidRPr="00C94F02" w:rsidRDefault="00595444" w:rsidP="00595444">
    <w:pPr>
      <w:pStyle w:val="Footer"/>
      <w:tabs>
        <w:tab w:val="clear" w:pos="8640"/>
        <w:tab w:val="right" w:pos="9639"/>
      </w:tabs>
      <w:rPr>
        <w:sz w:val="20"/>
      </w:rPr>
    </w:pPr>
    <w:r>
      <w:rPr>
        <w:sz w:val="20"/>
      </w:rPr>
      <w:t>Ver</w:t>
    </w:r>
    <w:r w:rsidR="00970871">
      <w:rPr>
        <w:sz w:val="20"/>
      </w:rPr>
      <w:t>sion</w:t>
    </w:r>
    <w:r>
      <w:rPr>
        <w:sz w:val="20"/>
      </w:rPr>
      <w:t xml:space="preserve"> </w:t>
    </w:r>
    <w:r w:rsidR="00E019AF">
      <w:rPr>
        <w:sz w:val="20"/>
      </w:rPr>
      <w:t>1</w:t>
    </w:r>
    <w:r w:rsidR="00721C04">
      <w:rPr>
        <w:sz w:val="20"/>
      </w:rPr>
      <w:t>.0</w:t>
    </w:r>
    <w:r w:rsidR="00E019AF">
      <w:rPr>
        <w:sz w:val="20"/>
      </w:rPr>
      <w:t xml:space="preserve"> (31/8/2020</w:t>
    </w:r>
    <w:r w:rsidR="00970871">
      <w:rPr>
        <w:sz w:val="20"/>
      </w:rPr>
      <w:t>)</w:t>
    </w:r>
    <w:r>
      <w:rPr>
        <w:sz w:val="20"/>
      </w:rPr>
      <w:tab/>
      <w:t xml:space="preserve">SOP Ref: </w:t>
    </w:r>
    <w:r w:rsidR="00791D11">
      <w:rPr>
        <w:sz w:val="20"/>
      </w:rPr>
      <w:t>SOP/VS/02</w:t>
    </w:r>
    <w:r w:rsidR="004A5D08" w:rsidRPr="00C94F02">
      <w:rPr>
        <w:sz w:val="20"/>
      </w:rPr>
      <w:tab/>
    </w:r>
    <w:r w:rsidR="009A13AF" w:rsidRPr="00C94F02">
      <w:rPr>
        <w:rFonts w:ascii="Calibri" w:hAnsi="Calibri"/>
        <w:sz w:val="20"/>
      </w:rPr>
      <w:t xml:space="preserve">Page </w:t>
    </w:r>
    <w:r w:rsidR="001A2FC4" w:rsidRPr="00C94F02">
      <w:rPr>
        <w:rFonts w:ascii="Calibri" w:hAnsi="Calibri"/>
        <w:b/>
        <w:sz w:val="20"/>
      </w:rPr>
      <w:fldChar w:fldCharType="begin"/>
    </w:r>
    <w:r w:rsidR="009A13AF" w:rsidRPr="00C94F02">
      <w:rPr>
        <w:rFonts w:ascii="Calibri" w:hAnsi="Calibri"/>
        <w:b/>
        <w:sz w:val="20"/>
      </w:rPr>
      <w:instrText xml:space="preserve"> PAGE </w:instrText>
    </w:r>
    <w:r w:rsidR="001A2FC4" w:rsidRPr="00C94F02">
      <w:rPr>
        <w:rFonts w:ascii="Calibri" w:hAnsi="Calibri"/>
        <w:b/>
        <w:sz w:val="20"/>
      </w:rPr>
      <w:fldChar w:fldCharType="separate"/>
    </w:r>
    <w:r w:rsidR="00791D11">
      <w:rPr>
        <w:rFonts w:ascii="Calibri" w:hAnsi="Calibri"/>
        <w:b/>
        <w:noProof/>
        <w:sz w:val="20"/>
      </w:rPr>
      <w:t>1</w:t>
    </w:r>
    <w:r w:rsidR="001A2FC4" w:rsidRPr="00C94F02">
      <w:rPr>
        <w:rFonts w:ascii="Calibri" w:hAnsi="Calibri"/>
        <w:b/>
        <w:sz w:val="20"/>
      </w:rPr>
      <w:fldChar w:fldCharType="end"/>
    </w:r>
    <w:r w:rsidR="009A13AF" w:rsidRPr="00C94F02">
      <w:rPr>
        <w:rFonts w:ascii="Calibri" w:hAnsi="Calibri"/>
        <w:sz w:val="20"/>
      </w:rPr>
      <w:t xml:space="preserve"> of </w:t>
    </w:r>
    <w:r w:rsidR="001A2FC4" w:rsidRPr="00C94F02">
      <w:rPr>
        <w:rFonts w:ascii="Calibri" w:hAnsi="Calibri"/>
        <w:b/>
        <w:sz w:val="20"/>
      </w:rPr>
      <w:fldChar w:fldCharType="begin"/>
    </w:r>
    <w:r w:rsidR="009A13AF" w:rsidRPr="00C94F02">
      <w:rPr>
        <w:rFonts w:ascii="Calibri" w:hAnsi="Calibri"/>
        <w:b/>
        <w:sz w:val="20"/>
      </w:rPr>
      <w:instrText xml:space="preserve"> NUMPAGES  </w:instrText>
    </w:r>
    <w:r w:rsidR="001A2FC4" w:rsidRPr="00C94F02">
      <w:rPr>
        <w:rFonts w:ascii="Calibri" w:hAnsi="Calibri"/>
        <w:b/>
        <w:sz w:val="20"/>
      </w:rPr>
      <w:fldChar w:fldCharType="separate"/>
    </w:r>
    <w:r w:rsidR="00791D11">
      <w:rPr>
        <w:rFonts w:ascii="Calibri" w:hAnsi="Calibri"/>
        <w:b/>
        <w:noProof/>
        <w:sz w:val="20"/>
      </w:rPr>
      <w:t>7</w:t>
    </w:r>
    <w:r w:rsidR="001A2FC4" w:rsidRPr="00C94F02">
      <w:rPr>
        <w:rFonts w:ascii="Calibri" w:hAnsi="Calibri"/>
        <w:b/>
        <w:sz w:val="20"/>
      </w:rPr>
      <w:fldChar w:fldCharType="end"/>
    </w:r>
  </w:p>
  <w:p w14:paraId="6C2DC63C" w14:textId="77777777" w:rsidR="0061299A" w:rsidRDefault="006129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5E94" w14:textId="77777777" w:rsidR="0009094D" w:rsidRDefault="00090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339AA" w14:textId="77777777" w:rsidR="00AA49B8" w:rsidRDefault="00AA49B8">
      <w:r>
        <w:separator/>
      </w:r>
    </w:p>
  </w:footnote>
  <w:footnote w:type="continuationSeparator" w:id="0">
    <w:p w14:paraId="0C7EC5D9" w14:textId="77777777" w:rsidR="00AA49B8" w:rsidRDefault="00AA4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70B8" w14:textId="2FEDB1E3" w:rsidR="0009094D" w:rsidRDefault="00AA49B8">
    <w:pPr>
      <w:pStyle w:val="Header"/>
    </w:pPr>
    <w:r>
      <w:rPr>
        <w:noProof/>
      </w:rPr>
      <w:pict w14:anchorId="4CCE2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83342" o:spid="_x0000_s2051" type="#_x0000_t136" alt="" style="position:absolute;margin-left:0;margin-top:0;width:482pt;height:68.85pt;z-index:-251651072;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F265" w14:textId="257933DE" w:rsidR="009A13AF" w:rsidRDefault="00AA49B8">
    <w:r>
      <w:rPr>
        <w:noProof/>
      </w:rPr>
      <w:pict w14:anchorId="35C79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83343" o:spid="_x0000_s2050" type="#_x0000_t136" alt="" style="position:absolute;margin-left:0;margin-top:0;width:482pt;height:68.85pt;z-index:-251646976;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38"/>
      <w:gridCol w:w="2188"/>
      <w:gridCol w:w="2189"/>
      <w:gridCol w:w="2189"/>
      <w:gridCol w:w="1437"/>
    </w:tblGrid>
    <w:tr w:rsidR="00C94F02" w14:paraId="06C7F748" w14:textId="77777777" w:rsidTr="001C377C">
      <w:trPr>
        <w:trHeight w:val="454"/>
      </w:trPr>
      <w:tc>
        <w:tcPr>
          <w:tcW w:w="850" w:type="pct"/>
          <w:vMerge w:val="restart"/>
          <w:tcBorders>
            <w:right w:val="single" w:sz="4" w:space="0" w:color="D9D9D9"/>
          </w:tcBorders>
        </w:tcPr>
        <w:p w14:paraId="40F8C137" w14:textId="77777777" w:rsidR="00C94F02" w:rsidRDefault="000B317C" w:rsidP="001C377C">
          <w:pPr>
            <w:rPr>
              <w:rFonts w:ascii="Calibri" w:eastAsia="Angsana New" w:hAnsi="Calibri" w:cs="Arial"/>
              <w:b/>
              <w:bCs/>
              <w:szCs w:val="22"/>
            </w:rPr>
          </w:pPr>
          <w:r>
            <w:rPr>
              <w:rFonts w:ascii="Calibri" w:eastAsia="Angsana New" w:hAnsi="Calibri" w:cs="Arial"/>
              <w:b/>
              <w:bCs/>
              <w:noProof/>
              <w:szCs w:val="22"/>
              <w:lang w:val="en-GB" w:eastAsia="en-GB"/>
            </w:rPr>
            <w:drawing>
              <wp:inline distT="0" distB="0" distL="0" distR="0" wp14:anchorId="006429EA" wp14:editId="1DA8AFA1">
                <wp:extent cx="914400" cy="711200"/>
                <wp:effectExtent l="0" t="0" r="0" b="0"/>
                <wp:docPr id="5" name="Picture 5" descr="C:\Work\Rashida\work images\b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Work\Rashida\work images\brt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11200"/>
                        </a:xfrm>
                        <a:prstGeom prst="rect">
                          <a:avLst/>
                        </a:prstGeom>
                        <a:noFill/>
                        <a:ln>
                          <a:noFill/>
                        </a:ln>
                      </pic:spPr>
                    </pic:pic>
                  </a:graphicData>
                </a:graphic>
              </wp:inline>
            </w:drawing>
          </w:r>
        </w:p>
      </w:tc>
      <w:tc>
        <w:tcPr>
          <w:tcW w:w="3405" w:type="pct"/>
          <w:gridSpan w:val="3"/>
          <w:tcBorders>
            <w:top w:val="single" w:sz="4" w:space="0" w:color="D9D9D9"/>
            <w:left w:val="single" w:sz="4" w:space="0" w:color="D9D9D9"/>
            <w:bottom w:val="single" w:sz="4" w:space="0" w:color="D9D9D9"/>
            <w:right w:val="single" w:sz="4" w:space="0" w:color="D9D9D9"/>
          </w:tcBorders>
          <w:shd w:val="clear" w:color="auto" w:fill="D9D9D9"/>
          <w:vAlign w:val="center"/>
        </w:tcPr>
        <w:p w14:paraId="2219417C" w14:textId="77777777" w:rsidR="00C94F02" w:rsidRPr="001C377C" w:rsidRDefault="006B5D93" w:rsidP="00595444">
          <w:pPr>
            <w:ind w:left="720" w:hanging="720"/>
            <w:jc w:val="center"/>
            <w:rPr>
              <w:rFonts w:ascii="Calibri" w:eastAsia="Angsana New" w:hAnsi="Calibri" w:cs="Arial"/>
              <w:b/>
              <w:bCs/>
              <w:sz w:val="24"/>
              <w:szCs w:val="22"/>
            </w:rPr>
          </w:pPr>
          <w:r>
            <w:rPr>
              <w:rFonts w:ascii="Calibri" w:hAnsi="Calibri" w:cs="Arial"/>
              <w:b/>
              <w:sz w:val="24"/>
              <w:szCs w:val="22"/>
            </w:rPr>
            <w:t>Grip Strength Measurement</w:t>
          </w:r>
        </w:p>
      </w:tc>
      <w:tc>
        <w:tcPr>
          <w:tcW w:w="745" w:type="pct"/>
          <w:vMerge w:val="restart"/>
          <w:tcBorders>
            <w:left w:val="single" w:sz="4" w:space="0" w:color="D9D9D9"/>
          </w:tcBorders>
        </w:tcPr>
        <w:p w14:paraId="3DF1F81B" w14:textId="45731FE7" w:rsidR="00C94F02" w:rsidRPr="00C94F02" w:rsidRDefault="00E019AF" w:rsidP="001C377C">
          <w:pPr>
            <w:jc w:val="right"/>
            <w:rPr>
              <w:rFonts w:ascii="Calibri" w:eastAsia="Angsana New" w:hAnsi="Calibri" w:cs="Arial"/>
              <w:b/>
              <w:bCs/>
              <w:szCs w:val="22"/>
            </w:rPr>
          </w:pPr>
          <w:r>
            <w:rPr>
              <w:rFonts w:ascii="Calibri" w:eastAsia="Angsana New" w:hAnsi="Calibri" w:cs="Arial"/>
              <w:b/>
              <w:bCs/>
              <w:szCs w:val="22"/>
            </w:rPr>
            <w:t xml:space="preserve">    </w:t>
          </w:r>
          <w:r>
            <w:rPr>
              <w:rFonts w:ascii="Calibri" w:eastAsia="Angsana New" w:hAnsi="Calibri" w:cs="Arial"/>
              <w:b/>
              <w:bCs/>
              <w:noProof/>
              <w:szCs w:val="22"/>
              <w:lang w:val="en-GB" w:eastAsia="en-GB"/>
            </w:rPr>
            <w:drawing>
              <wp:inline distT="0" distB="0" distL="0" distR="0" wp14:anchorId="6CAF4CCD" wp14:editId="543CA4EA">
                <wp:extent cx="723900" cy="1109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1109345"/>
                        </a:xfrm>
                        <a:prstGeom prst="rect">
                          <a:avLst/>
                        </a:prstGeom>
                        <a:noFill/>
                      </pic:spPr>
                    </pic:pic>
                  </a:graphicData>
                </a:graphic>
              </wp:inline>
            </w:drawing>
          </w:r>
        </w:p>
      </w:tc>
    </w:tr>
    <w:tr w:rsidR="00C94F02" w14:paraId="0500AADC" w14:textId="77777777" w:rsidTr="001C377C">
      <w:trPr>
        <w:trHeight w:val="283"/>
      </w:trPr>
      <w:tc>
        <w:tcPr>
          <w:tcW w:w="850" w:type="pct"/>
          <w:vMerge/>
          <w:tcBorders>
            <w:right w:val="single" w:sz="4" w:space="0" w:color="D9D9D9"/>
          </w:tcBorders>
          <w:vAlign w:val="center"/>
        </w:tcPr>
        <w:p w14:paraId="406645F8" w14:textId="77777777" w:rsidR="00C94F02" w:rsidRDefault="00C94F02" w:rsidP="00643AC7">
          <w:pPr>
            <w:rPr>
              <w:rFonts w:ascii="Calibri" w:eastAsia="Angsana New" w:hAnsi="Calibri" w:cs="Arial"/>
              <w:b/>
              <w:bCs/>
              <w:szCs w:val="22"/>
            </w:rPr>
          </w:pPr>
        </w:p>
      </w:tc>
      <w:tc>
        <w:tcPr>
          <w:tcW w:w="3405" w:type="pct"/>
          <w:gridSpan w:val="3"/>
          <w:tcBorders>
            <w:top w:val="single" w:sz="4" w:space="0" w:color="D9D9D9"/>
            <w:left w:val="single" w:sz="4" w:space="0" w:color="D9D9D9"/>
            <w:bottom w:val="single" w:sz="4" w:space="0" w:color="D9D9D9"/>
            <w:right w:val="single" w:sz="4" w:space="0" w:color="D9D9D9"/>
          </w:tcBorders>
          <w:shd w:val="clear" w:color="auto" w:fill="F2F2F2"/>
          <w:vAlign w:val="center"/>
        </w:tcPr>
        <w:p w14:paraId="2E971981" w14:textId="6B9564F3" w:rsidR="00C94F02" w:rsidRPr="001C377C" w:rsidRDefault="00E019AF" w:rsidP="00643AC7">
          <w:pPr>
            <w:jc w:val="center"/>
            <w:rPr>
              <w:rFonts w:ascii="Calibri" w:eastAsia="Angsana New" w:hAnsi="Calibri" w:cs="Arial"/>
              <w:b/>
              <w:bCs/>
              <w:sz w:val="20"/>
              <w:szCs w:val="22"/>
            </w:rPr>
          </w:pPr>
          <w:r>
            <w:rPr>
              <w:rFonts w:ascii="Calibri" w:eastAsia="Angsana New" w:hAnsi="Calibri" w:cs="Arial"/>
              <w:b/>
              <w:bCs/>
              <w:sz w:val="20"/>
              <w:szCs w:val="22"/>
            </w:rPr>
            <w:t>VITALITY</w:t>
          </w:r>
          <w:r w:rsidR="00C94F02" w:rsidRPr="001C377C">
            <w:rPr>
              <w:rFonts w:ascii="Calibri" w:eastAsia="Angsana New" w:hAnsi="Calibri" w:cs="Arial"/>
              <w:b/>
              <w:bCs/>
              <w:sz w:val="20"/>
              <w:szCs w:val="22"/>
            </w:rPr>
            <w:t xml:space="preserve"> Standard Operating Procedure</w:t>
          </w:r>
        </w:p>
      </w:tc>
      <w:tc>
        <w:tcPr>
          <w:tcW w:w="745" w:type="pct"/>
          <w:vMerge/>
          <w:tcBorders>
            <w:left w:val="single" w:sz="4" w:space="0" w:color="D9D9D9"/>
          </w:tcBorders>
        </w:tcPr>
        <w:p w14:paraId="75BA3E9B" w14:textId="77777777" w:rsidR="00C94F02" w:rsidRDefault="00C94F02" w:rsidP="00643AC7">
          <w:pPr>
            <w:jc w:val="both"/>
            <w:rPr>
              <w:rFonts w:ascii="Calibri" w:eastAsia="Angsana New" w:hAnsi="Calibri" w:cs="Arial"/>
              <w:b/>
              <w:bCs/>
              <w:szCs w:val="22"/>
            </w:rPr>
          </w:pPr>
        </w:p>
      </w:tc>
    </w:tr>
    <w:tr w:rsidR="00C94F02" w14:paraId="4BBEDE37" w14:textId="77777777" w:rsidTr="00E36803">
      <w:trPr>
        <w:trHeight w:val="235"/>
      </w:trPr>
      <w:tc>
        <w:tcPr>
          <w:tcW w:w="850" w:type="pct"/>
          <w:vMerge/>
          <w:tcBorders>
            <w:right w:val="single" w:sz="4" w:space="0" w:color="D9D9D9"/>
          </w:tcBorders>
          <w:vAlign w:val="center"/>
        </w:tcPr>
        <w:p w14:paraId="05A778CA" w14:textId="77777777" w:rsidR="00C94F02" w:rsidRDefault="00C94F02" w:rsidP="00643AC7">
          <w:pPr>
            <w:rPr>
              <w:rFonts w:ascii="Calibri" w:eastAsia="Angsana New" w:hAnsi="Calibri" w:cs="Arial"/>
              <w:b/>
              <w:bCs/>
              <w:szCs w:val="22"/>
            </w:rPr>
          </w:pPr>
        </w:p>
      </w:tc>
      <w:tc>
        <w:tcPr>
          <w:tcW w:w="1135" w:type="pct"/>
          <w:tcBorders>
            <w:top w:val="single" w:sz="4" w:space="0" w:color="D9D9D9"/>
            <w:left w:val="single" w:sz="4" w:space="0" w:color="D9D9D9"/>
            <w:bottom w:val="single" w:sz="4" w:space="0" w:color="D9D9D9"/>
            <w:right w:val="single" w:sz="4" w:space="0" w:color="D9D9D9"/>
          </w:tcBorders>
          <w:vAlign w:val="center"/>
        </w:tcPr>
        <w:p w14:paraId="04D1A013" w14:textId="77777777" w:rsidR="00C94F02" w:rsidRPr="001C377C" w:rsidRDefault="00C94F02" w:rsidP="00643AC7">
          <w:pPr>
            <w:jc w:val="center"/>
            <w:rPr>
              <w:rFonts w:ascii="Calibri" w:eastAsia="Angsana New" w:hAnsi="Calibri" w:cs="Arial"/>
              <w:bCs/>
              <w:i/>
              <w:sz w:val="16"/>
              <w:szCs w:val="22"/>
            </w:rPr>
          </w:pPr>
          <w:r w:rsidRPr="001C377C">
            <w:rPr>
              <w:rFonts w:ascii="Calibri" w:eastAsia="Angsana New" w:hAnsi="Calibri" w:cs="Arial"/>
              <w:bCs/>
              <w:i/>
              <w:sz w:val="16"/>
              <w:szCs w:val="22"/>
            </w:rPr>
            <w:t>SOP Reference</w:t>
          </w:r>
        </w:p>
      </w:tc>
      <w:tc>
        <w:tcPr>
          <w:tcW w:w="1135" w:type="pct"/>
          <w:tcBorders>
            <w:top w:val="single" w:sz="4" w:space="0" w:color="D9D9D9"/>
            <w:left w:val="single" w:sz="4" w:space="0" w:color="D9D9D9"/>
            <w:bottom w:val="single" w:sz="4" w:space="0" w:color="D9D9D9"/>
            <w:right w:val="single" w:sz="4" w:space="0" w:color="D9D9D9"/>
          </w:tcBorders>
          <w:vAlign w:val="center"/>
        </w:tcPr>
        <w:p w14:paraId="78F69F56" w14:textId="77777777" w:rsidR="00C94F02" w:rsidRPr="001C377C" w:rsidRDefault="00C94F02" w:rsidP="00643AC7">
          <w:pPr>
            <w:jc w:val="center"/>
            <w:rPr>
              <w:rFonts w:ascii="Calibri" w:eastAsia="Angsana New" w:hAnsi="Calibri" w:cs="Arial"/>
              <w:bCs/>
              <w:i/>
              <w:sz w:val="16"/>
              <w:szCs w:val="22"/>
            </w:rPr>
          </w:pPr>
          <w:r w:rsidRPr="001C377C">
            <w:rPr>
              <w:rFonts w:ascii="Calibri" w:eastAsia="Angsana New" w:hAnsi="Calibri" w:cs="Arial"/>
              <w:bCs/>
              <w:i/>
              <w:sz w:val="16"/>
              <w:szCs w:val="22"/>
            </w:rPr>
            <w:t>Effective Date</w:t>
          </w:r>
        </w:p>
      </w:tc>
      <w:tc>
        <w:tcPr>
          <w:tcW w:w="1135" w:type="pct"/>
          <w:tcBorders>
            <w:top w:val="single" w:sz="4" w:space="0" w:color="D9D9D9"/>
            <w:left w:val="single" w:sz="4" w:space="0" w:color="D9D9D9"/>
            <w:bottom w:val="single" w:sz="4" w:space="0" w:color="D9D9D9"/>
            <w:right w:val="single" w:sz="4" w:space="0" w:color="D9D9D9"/>
          </w:tcBorders>
          <w:vAlign w:val="center"/>
        </w:tcPr>
        <w:p w14:paraId="284BAD6A" w14:textId="77777777" w:rsidR="00C94F02" w:rsidRPr="001C377C" w:rsidRDefault="00C94F02" w:rsidP="00643AC7">
          <w:pPr>
            <w:jc w:val="center"/>
            <w:rPr>
              <w:rFonts w:ascii="Calibri" w:eastAsia="Angsana New" w:hAnsi="Calibri" w:cs="Arial"/>
              <w:bCs/>
              <w:i/>
              <w:sz w:val="16"/>
              <w:szCs w:val="22"/>
            </w:rPr>
          </w:pPr>
          <w:r w:rsidRPr="001C377C">
            <w:rPr>
              <w:rFonts w:ascii="Calibri" w:eastAsia="Angsana New" w:hAnsi="Calibri" w:cs="Arial"/>
              <w:bCs/>
              <w:i/>
              <w:sz w:val="16"/>
              <w:szCs w:val="22"/>
            </w:rPr>
            <w:t>Version</w:t>
          </w:r>
        </w:p>
      </w:tc>
      <w:tc>
        <w:tcPr>
          <w:tcW w:w="745" w:type="pct"/>
          <w:vMerge/>
          <w:tcBorders>
            <w:left w:val="single" w:sz="4" w:space="0" w:color="D9D9D9"/>
          </w:tcBorders>
        </w:tcPr>
        <w:p w14:paraId="7A48890E" w14:textId="77777777" w:rsidR="00C94F02" w:rsidRDefault="00C94F02" w:rsidP="00643AC7">
          <w:pPr>
            <w:jc w:val="both"/>
            <w:rPr>
              <w:rFonts w:ascii="Calibri" w:eastAsia="Angsana New" w:hAnsi="Calibri" w:cs="Arial"/>
              <w:b/>
              <w:bCs/>
              <w:szCs w:val="22"/>
            </w:rPr>
          </w:pPr>
        </w:p>
      </w:tc>
    </w:tr>
    <w:tr w:rsidR="00C94F02" w14:paraId="36DB0347" w14:textId="77777777" w:rsidTr="00E019AF">
      <w:trPr>
        <w:trHeight w:val="406"/>
      </w:trPr>
      <w:tc>
        <w:tcPr>
          <w:tcW w:w="850" w:type="pct"/>
          <w:vMerge/>
          <w:tcBorders>
            <w:right w:val="single" w:sz="4" w:space="0" w:color="D9D9D9"/>
          </w:tcBorders>
          <w:vAlign w:val="center"/>
        </w:tcPr>
        <w:p w14:paraId="745FAED5" w14:textId="77777777" w:rsidR="00C94F02" w:rsidRDefault="00C94F02" w:rsidP="00643AC7">
          <w:pPr>
            <w:rPr>
              <w:rFonts w:ascii="Calibri" w:eastAsia="Angsana New" w:hAnsi="Calibri" w:cs="Arial"/>
              <w:b/>
              <w:bCs/>
              <w:szCs w:val="22"/>
            </w:rPr>
          </w:pPr>
        </w:p>
      </w:tc>
      <w:tc>
        <w:tcPr>
          <w:tcW w:w="1135" w:type="pct"/>
          <w:tcBorders>
            <w:top w:val="single" w:sz="4" w:space="0" w:color="D9D9D9"/>
            <w:left w:val="single" w:sz="4" w:space="0" w:color="D9D9D9"/>
            <w:bottom w:val="single" w:sz="4" w:space="0" w:color="D9D9D9"/>
            <w:right w:val="single" w:sz="4" w:space="0" w:color="D9D9D9"/>
          </w:tcBorders>
        </w:tcPr>
        <w:p w14:paraId="15C30CD4" w14:textId="2DD29919" w:rsidR="00C94F02" w:rsidRPr="001C377C" w:rsidRDefault="00E019AF" w:rsidP="00595444">
          <w:pPr>
            <w:jc w:val="center"/>
            <w:rPr>
              <w:rFonts w:ascii="Calibri" w:eastAsia="Angsana New" w:hAnsi="Calibri" w:cs="Arial"/>
              <w:bCs/>
              <w:sz w:val="16"/>
              <w:szCs w:val="22"/>
            </w:rPr>
          </w:pPr>
          <w:r>
            <w:rPr>
              <w:rFonts w:ascii="Calibri" w:hAnsi="Calibri" w:cs="Arial"/>
              <w:bCs/>
              <w:sz w:val="16"/>
              <w:szCs w:val="22"/>
            </w:rPr>
            <w:t>SOP/VS/</w:t>
          </w:r>
          <w:r w:rsidR="00791D11">
            <w:rPr>
              <w:rFonts w:ascii="Calibri" w:hAnsi="Calibri" w:cs="Arial"/>
              <w:bCs/>
              <w:sz w:val="16"/>
              <w:szCs w:val="22"/>
            </w:rPr>
            <w:t>02</w:t>
          </w:r>
        </w:p>
      </w:tc>
      <w:tc>
        <w:tcPr>
          <w:tcW w:w="1135" w:type="pct"/>
          <w:tcBorders>
            <w:top w:val="single" w:sz="4" w:space="0" w:color="D9D9D9"/>
            <w:left w:val="single" w:sz="4" w:space="0" w:color="D9D9D9"/>
            <w:bottom w:val="single" w:sz="4" w:space="0" w:color="D9D9D9"/>
            <w:right w:val="single" w:sz="4" w:space="0" w:color="D9D9D9"/>
          </w:tcBorders>
        </w:tcPr>
        <w:p w14:paraId="76CFE6C5" w14:textId="5427A3D8" w:rsidR="00C94F02" w:rsidRPr="001C377C" w:rsidRDefault="00E019AF" w:rsidP="00E36803">
          <w:pPr>
            <w:jc w:val="center"/>
            <w:rPr>
              <w:rFonts w:ascii="Calibri" w:eastAsia="Angsana New" w:hAnsi="Calibri" w:cs="Arial"/>
              <w:bCs/>
              <w:sz w:val="16"/>
              <w:szCs w:val="22"/>
            </w:rPr>
          </w:pPr>
          <w:r>
            <w:rPr>
              <w:rFonts w:ascii="Calibri" w:hAnsi="Calibri" w:cs="Arial"/>
              <w:color w:val="000000"/>
              <w:sz w:val="16"/>
              <w:szCs w:val="22"/>
            </w:rPr>
            <w:t xml:space="preserve">September </w:t>
          </w:r>
          <w:r w:rsidR="001868B2">
            <w:rPr>
              <w:rFonts w:ascii="Calibri" w:hAnsi="Calibri" w:cs="Arial"/>
              <w:color w:val="000000"/>
              <w:sz w:val="16"/>
              <w:szCs w:val="22"/>
            </w:rPr>
            <w:t xml:space="preserve"> </w:t>
          </w:r>
          <w:r>
            <w:rPr>
              <w:rFonts w:ascii="Calibri" w:hAnsi="Calibri" w:cs="Arial"/>
              <w:color w:val="000000"/>
              <w:sz w:val="16"/>
              <w:szCs w:val="22"/>
            </w:rPr>
            <w:t>2020</w:t>
          </w:r>
        </w:p>
      </w:tc>
      <w:tc>
        <w:tcPr>
          <w:tcW w:w="1135" w:type="pct"/>
          <w:tcBorders>
            <w:top w:val="single" w:sz="4" w:space="0" w:color="D9D9D9"/>
            <w:left w:val="single" w:sz="4" w:space="0" w:color="D9D9D9"/>
            <w:bottom w:val="single" w:sz="4" w:space="0" w:color="D9D9D9"/>
            <w:right w:val="single" w:sz="4" w:space="0" w:color="D9D9D9"/>
          </w:tcBorders>
        </w:tcPr>
        <w:p w14:paraId="20D517E4" w14:textId="77777777" w:rsidR="00C94F02" w:rsidRPr="001C377C" w:rsidRDefault="00721C04" w:rsidP="001C377C">
          <w:pPr>
            <w:jc w:val="center"/>
            <w:rPr>
              <w:rFonts w:ascii="Calibri" w:eastAsia="Angsana New" w:hAnsi="Calibri" w:cs="Arial"/>
              <w:bCs/>
              <w:sz w:val="16"/>
              <w:szCs w:val="22"/>
            </w:rPr>
          </w:pPr>
          <w:r>
            <w:rPr>
              <w:rFonts w:ascii="Calibri" w:eastAsia="Angsana New" w:hAnsi="Calibri" w:cs="Arial"/>
              <w:bCs/>
              <w:sz w:val="16"/>
              <w:szCs w:val="22"/>
            </w:rPr>
            <w:t>1.0</w:t>
          </w:r>
        </w:p>
      </w:tc>
      <w:tc>
        <w:tcPr>
          <w:tcW w:w="745" w:type="pct"/>
          <w:vMerge/>
          <w:tcBorders>
            <w:left w:val="single" w:sz="4" w:space="0" w:color="D9D9D9"/>
          </w:tcBorders>
        </w:tcPr>
        <w:p w14:paraId="2A025747" w14:textId="77777777" w:rsidR="00C94F02" w:rsidRDefault="00C94F02" w:rsidP="00643AC7">
          <w:pPr>
            <w:jc w:val="both"/>
            <w:rPr>
              <w:rFonts w:ascii="Calibri" w:eastAsia="Angsana New" w:hAnsi="Calibri" w:cs="Arial"/>
              <w:b/>
              <w:bCs/>
              <w:szCs w:val="22"/>
            </w:rPr>
          </w:pPr>
        </w:p>
      </w:tc>
    </w:tr>
  </w:tbl>
  <w:p w14:paraId="0B199563" w14:textId="77777777" w:rsidR="005A26D8" w:rsidRPr="002F7933" w:rsidRDefault="005A26D8">
    <w:pPr>
      <w:pStyle w:val="Header"/>
      <w:tabs>
        <w:tab w:val="clear" w:pos="4320"/>
        <w:tab w:val="center" w:pos="1890"/>
      </w:tabs>
      <w:rPr>
        <w:rFonts w:ascii="Calibri" w:hAnsi="Calibri"/>
      </w:rPr>
    </w:pPr>
  </w:p>
  <w:p w14:paraId="3C6F9883" w14:textId="77777777" w:rsidR="0061299A" w:rsidRDefault="006129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0FE0" w14:textId="51E66938" w:rsidR="0009094D" w:rsidRDefault="00AA49B8">
    <w:pPr>
      <w:pStyle w:val="Header"/>
    </w:pPr>
    <w:r>
      <w:rPr>
        <w:noProof/>
      </w:rPr>
      <w:pict w14:anchorId="0F5F7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83341" o:spid="_x0000_s2049" type="#_x0000_t136" alt="" style="position:absolute;margin-left:0;margin-top:0;width:482pt;height:68.85pt;z-index:-251655168;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607"/>
    <w:multiLevelType w:val="hybridMultilevel"/>
    <w:tmpl w:val="9F0C1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60083"/>
    <w:multiLevelType w:val="hybridMultilevel"/>
    <w:tmpl w:val="87AAF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A502C"/>
    <w:multiLevelType w:val="multilevel"/>
    <w:tmpl w:val="FAC2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A6F00"/>
    <w:multiLevelType w:val="hybridMultilevel"/>
    <w:tmpl w:val="32A07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94E6A"/>
    <w:multiLevelType w:val="multilevel"/>
    <w:tmpl w:val="7E5E77BE"/>
    <w:lvl w:ilvl="0">
      <w:start w:val="5"/>
      <w:numFmt w:val="decimal"/>
      <w:lvlText w:val="%1"/>
      <w:lvlJc w:val="left"/>
      <w:pPr>
        <w:ind w:left="360" w:hanging="360"/>
      </w:pPr>
      <w:rPr>
        <w:rFonts w:hint="default"/>
        <w:b/>
        <w:bCs/>
        <w:sz w:val="24"/>
        <w:szCs w:val="22"/>
      </w:rPr>
    </w:lvl>
    <w:lvl w:ilvl="1">
      <w:start w:val="3"/>
      <w:numFmt w:val="decimal"/>
      <w:lvlText w:val="%1.%2"/>
      <w:lvlJc w:val="left"/>
      <w:pPr>
        <w:ind w:left="1069" w:hanging="360"/>
      </w:pPr>
      <w:rPr>
        <w:rFonts w:hint="default"/>
        <w:b/>
        <w:bCs/>
        <w:spacing w:val="-1"/>
        <w:sz w:val="24"/>
        <w:szCs w:val="22"/>
      </w:rPr>
    </w:lvl>
    <w:lvl w:ilvl="2">
      <w:start w:val="1"/>
      <w:numFmt w:val="decimal"/>
      <w:lvlText w:val="%1.%2.%3"/>
      <w:lvlJc w:val="left"/>
      <w:pPr>
        <w:ind w:left="2138" w:hanging="720"/>
      </w:pPr>
      <w:rPr>
        <w:rFonts w:hint="default"/>
        <w:spacing w:val="-1"/>
        <w:sz w:val="24"/>
        <w:szCs w:val="22"/>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472" w:hanging="1800"/>
      </w:pPr>
      <w:rPr>
        <w:rFonts w:hint="default"/>
        <w:sz w:val="24"/>
      </w:rPr>
    </w:lvl>
  </w:abstractNum>
  <w:abstractNum w:abstractNumId="5" w15:restartNumberingAfterBreak="0">
    <w:nsid w:val="1C105679"/>
    <w:multiLevelType w:val="hybridMultilevel"/>
    <w:tmpl w:val="183AD636"/>
    <w:lvl w:ilvl="0" w:tplc="9030171E">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ECB7C84"/>
    <w:multiLevelType w:val="hybridMultilevel"/>
    <w:tmpl w:val="413C1B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F0E73"/>
    <w:multiLevelType w:val="hybridMultilevel"/>
    <w:tmpl w:val="DE944FE2"/>
    <w:lvl w:ilvl="0" w:tplc="08090017">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3D462F"/>
    <w:multiLevelType w:val="multilevel"/>
    <w:tmpl w:val="7F487B2A"/>
    <w:lvl w:ilvl="0">
      <w:start w:val="5"/>
      <w:numFmt w:val="decimal"/>
      <w:lvlText w:val="%1"/>
      <w:lvlJc w:val="left"/>
      <w:pPr>
        <w:ind w:left="460" w:hanging="460"/>
      </w:pPr>
      <w:rPr>
        <w:rFonts w:hint="default"/>
        <w:b/>
      </w:rPr>
    </w:lvl>
    <w:lvl w:ilvl="1">
      <w:start w:val="3"/>
      <w:numFmt w:val="decimal"/>
      <w:lvlText w:val="%1.%2"/>
      <w:lvlJc w:val="left"/>
      <w:pPr>
        <w:ind w:left="820" w:hanging="4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 w15:restartNumberingAfterBreak="0">
    <w:nsid w:val="26095C7D"/>
    <w:multiLevelType w:val="hybridMultilevel"/>
    <w:tmpl w:val="28EA13E4"/>
    <w:lvl w:ilvl="0" w:tplc="3E62BC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D2B88"/>
    <w:multiLevelType w:val="multilevel"/>
    <w:tmpl w:val="7E5E77BE"/>
    <w:lvl w:ilvl="0">
      <w:start w:val="5"/>
      <w:numFmt w:val="decimal"/>
      <w:lvlText w:val="%1"/>
      <w:lvlJc w:val="left"/>
      <w:pPr>
        <w:ind w:left="360" w:hanging="360"/>
      </w:pPr>
      <w:rPr>
        <w:rFonts w:hint="default"/>
        <w:sz w:val="24"/>
      </w:rPr>
    </w:lvl>
    <w:lvl w:ilvl="1">
      <w:start w:val="3"/>
      <w:numFmt w:val="decimal"/>
      <w:lvlText w:val="%1.%2"/>
      <w:lvlJc w:val="left"/>
      <w:pPr>
        <w:ind w:left="1069"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472" w:hanging="1800"/>
      </w:pPr>
      <w:rPr>
        <w:rFonts w:hint="default"/>
        <w:sz w:val="24"/>
      </w:rPr>
    </w:lvl>
  </w:abstractNum>
  <w:abstractNum w:abstractNumId="11" w15:restartNumberingAfterBreak="0">
    <w:nsid w:val="2AB34437"/>
    <w:multiLevelType w:val="hybridMultilevel"/>
    <w:tmpl w:val="74C2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62EBE"/>
    <w:multiLevelType w:val="hybridMultilevel"/>
    <w:tmpl w:val="D9D21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5508A2"/>
    <w:multiLevelType w:val="hybridMultilevel"/>
    <w:tmpl w:val="B5086F6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5A52A7"/>
    <w:multiLevelType w:val="multilevel"/>
    <w:tmpl w:val="17E27AE8"/>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15:restartNumberingAfterBreak="0">
    <w:nsid w:val="2BBD37E1"/>
    <w:multiLevelType w:val="hybridMultilevel"/>
    <w:tmpl w:val="F594F67C"/>
    <w:lvl w:ilvl="0" w:tplc="FB4056C4">
      <w:start w:val="1"/>
      <w:numFmt w:val="lowerLetter"/>
      <w:lvlText w:val="%1."/>
      <w:lvlJc w:val="left"/>
      <w:pPr>
        <w:ind w:left="2267" w:hanging="708"/>
      </w:pPr>
      <w:rPr>
        <w:rFonts w:hint="default"/>
      </w:rPr>
    </w:lvl>
    <w:lvl w:ilvl="1" w:tplc="08090019" w:tentative="1">
      <w:start w:val="1"/>
      <w:numFmt w:val="lowerLetter"/>
      <w:lvlText w:val="%2."/>
      <w:lvlJc w:val="left"/>
      <w:pPr>
        <w:ind w:left="2639" w:hanging="360"/>
      </w:p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16" w15:restartNumberingAfterBreak="0">
    <w:nsid w:val="2BD8289C"/>
    <w:multiLevelType w:val="hybridMultilevel"/>
    <w:tmpl w:val="34146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B54CA1"/>
    <w:multiLevelType w:val="hybridMultilevel"/>
    <w:tmpl w:val="20CE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D041F"/>
    <w:multiLevelType w:val="hybridMultilevel"/>
    <w:tmpl w:val="64100FEC"/>
    <w:lvl w:ilvl="0" w:tplc="08090017">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2A75FB4"/>
    <w:multiLevelType w:val="hybridMultilevel"/>
    <w:tmpl w:val="723003EC"/>
    <w:lvl w:ilvl="0" w:tplc="78585F24">
      <w:start w:val="1"/>
      <w:numFmt w:val="lowerLetter"/>
      <w:lvlText w:val="%1)"/>
      <w:lvlJc w:val="left"/>
      <w:pPr>
        <w:tabs>
          <w:tab w:val="num" w:pos="360"/>
        </w:tabs>
        <w:ind w:left="360" w:hanging="360"/>
      </w:pPr>
      <w:rPr>
        <w:rFonts w:hint="default"/>
        <w:b/>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33F1649F"/>
    <w:multiLevelType w:val="hybridMultilevel"/>
    <w:tmpl w:val="05A255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5014EB"/>
    <w:multiLevelType w:val="multilevel"/>
    <w:tmpl w:val="848457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BF0389"/>
    <w:multiLevelType w:val="hybridMultilevel"/>
    <w:tmpl w:val="82905BEE"/>
    <w:lvl w:ilvl="0" w:tplc="556EE21A">
      <w:start w:val="1"/>
      <w:numFmt w:val="lowerLetter"/>
      <w:lvlText w:val="%1)"/>
      <w:lvlJc w:val="left"/>
      <w:pPr>
        <w:ind w:left="720" w:hanging="360"/>
      </w:pPr>
      <w:rPr>
        <w:rFonts w:hint="default"/>
      </w:rPr>
    </w:lvl>
    <w:lvl w:ilvl="1" w:tplc="0809001B"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 w15:restartNumberingAfterBreak="0">
    <w:nsid w:val="42BE27D4"/>
    <w:multiLevelType w:val="hybridMultilevel"/>
    <w:tmpl w:val="459AA4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2335DE"/>
    <w:multiLevelType w:val="hybridMultilevel"/>
    <w:tmpl w:val="57CEDA70"/>
    <w:lvl w:ilvl="0" w:tplc="040CB40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11BDA"/>
    <w:multiLevelType w:val="hybridMultilevel"/>
    <w:tmpl w:val="47D89A8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46E44D2B"/>
    <w:multiLevelType w:val="hybridMultilevel"/>
    <w:tmpl w:val="7D9EB2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1095B"/>
    <w:multiLevelType w:val="hybridMultilevel"/>
    <w:tmpl w:val="72EC4E18"/>
    <w:lvl w:ilvl="0" w:tplc="FD9A7F9E">
      <w:start w:val="1"/>
      <w:numFmt w:val="lowerRoman"/>
      <w:lvlText w:val="%1)"/>
      <w:lvlJc w:val="left"/>
      <w:pPr>
        <w:ind w:left="720" w:hanging="360"/>
      </w:pPr>
      <w:rPr>
        <w:rFonts w:ascii="Arial" w:eastAsia="Times New Roman" w:hAnsi="Arial" w:cs="Arial"/>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49DD68E3"/>
    <w:multiLevelType w:val="hybridMultilevel"/>
    <w:tmpl w:val="83B66818"/>
    <w:lvl w:ilvl="0" w:tplc="85A20A2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BC08C5"/>
    <w:multiLevelType w:val="hybridMultilevel"/>
    <w:tmpl w:val="223800C2"/>
    <w:lvl w:ilvl="0" w:tplc="427E4C54">
      <w:start w:val="1"/>
      <w:numFmt w:val="lowerLetter"/>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7FA6D65"/>
    <w:multiLevelType w:val="hybridMultilevel"/>
    <w:tmpl w:val="8C72534C"/>
    <w:lvl w:ilvl="0" w:tplc="8FBA3E6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0A298A"/>
    <w:multiLevelType w:val="hybridMultilevel"/>
    <w:tmpl w:val="0AAE0FC4"/>
    <w:lvl w:ilvl="0" w:tplc="7570EF22">
      <w:start w:val="1"/>
      <w:numFmt w:val="lowerRoman"/>
      <w:lvlText w:val="%1)"/>
      <w:lvlJc w:val="left"/>
      <w:pPr>
        <w:ind w:left="720" w:hanging="360"/>
      </w:pPr>
      <w:rPr>
        <w:rFonts w:ascii="Arial" w:eastAsia="Times New Roman" w:hAnsi="Arial" w:cs="Arial"/>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5C2E0B5C"/>
    <w:multiLevelType w:val="hybridMultilevel"/>
    <w:tmpl w:val="765E794C"/>
    <w:lvl w:ilvl="0" w:tplc="2398EE38">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E5F1E"/>
    <w:multiLevelType w:val="hybridMultilevel"/>
    <w:tmpl w:val="BE68115E"/>
    <w:lvl w:ilvl="0" w:tplc="08090001">
      <w:start w:val="1"/>
      <w:numFmt w:val="bullet"/>
      <w:lvlText w:val=""/>
      <w:lvlJc w:val="left"/>
      <w:pPr>
        <w:ind w:left="2279" w:hanging="360"/>
      </w:pPr>
      <w:rPr>
        <w:rFonts w:ascii="Symbol" w:hAnsi="Symbol" w:hint="default"/>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34" w15:restartNumberingAfterBreak="0">
    <w:nsid w:val="60AC7FCE"/>
    <w:multiLevelType w:val="hybridMultilevel"/>
    <w:tmpl w:val="E05CA354"/>
    <w:lvl w:ilvl="0" w:tplc="C9A8DE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62219A"/>
    <w:multiLevelType w:val="multilevel"/>
    <w:tmpl w:val="B6F2ED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5570895"/>
    <w:multiLevelType w:val="multilevel"/>
    <w:tmpl w:val="B23891CC"/>
    <w:lvl w:ilvl="0">
      <w:start w:val="4"/>
      <w:numFmt w:val="decimal"/>
      <w:lvlText w:val="%1"/>
      <w:lvlJc w:val="left"/>
      <w:pPr>
        <w:tabs>
          <w:tab w:val="num" w:pos="360"/>
        </w:tabs>
        <w:ind w:left="360" w:hanging="360"/>
      </w:pPr>
      <w:rPr>
        <w:rFonts w:hint="default"/>
        <w:color w:val="auto"/>
        <w:u w:val="none"/>
      </w:rPr>
    </w:lvl>
    <w:lvl w:ilvl="1">
      <w:start w:val="1"/>
      <w:numFmt w:val="decimal"/>
      <w:lvlText w:val="%1.%2"/>
      <w:lvlJc w:val="left"/>
      <w:pPr>
        <w:tabs>
          <w:tab w:val="num" w:pos="1571"/>
        </w:tabs>
        <w:ind w:left="1571"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68A124D9"/>
    <w:multiLevelType w:val="hybridMultilevel"/>
    <w:tmpl w:val="AC5A85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A0A5554"/>
    <w:multiLevelType w:val="hybridMultilevel"/>
    <w:tmpl w:val="76447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FE6047"/>
    <w:multiLevelType w:val="multilevel"/>
    <w:tmpl w:val="A7223B4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2B55C8"/>
    <w:multiLevelType w:val="hybridMultilevel"/>
    <w:tmpl w:val="5B0675E8"/>
    <w:lvl w:ilvl="0" w:tplc="A326672C">
      <w:start w:val="1"/>
      <w:numFmt w:val="lowerLetter"/>
      <w:lvlText w:val="%1)"/>
      <w:lvlJc w:val="left"/>
      <w:pPr>
        <w:tabs>
          <w:tab w:val="num" w:pos="720"/>
        </w:tabs>
        <w:ind w:left="720" w:hanging="360"/>
      </w:pPr>
      <w:rPr>
        <w:rFonts w:hint="default"/>
      </w:rPr>
    </w:lvl>
    <w:lvl w:ilvl="1" w:tplc="9CC6E74A" w:tentative="1">
      <w:start w:val="1"/>
      <w:numFmt w:val="lowerLetter"/>
      <w:lvlText w:val="%2."/>
      <w:lvlJc w:val="left"/>
      <w:pPr>
        <w:tabs>
          <w:tab w:val="num" w:pos="1440"/>
        </w:tabs>
        <w:ind w:left="1440" w:hanging="360"/>
      </w:pPr>
    </w:lvl>
    <w:lvl w:ilvl="2" w:tplc="C082C180" w:tentative="1">
      <w:start w:val="1"/>
      <w:numFmt w:val="lowerRoman"/>
      <w:lvlText w:val="%3."/>
      <w:lvlJc w:val="right"/>
      <w:pPr>
        <w:tabs>
          <w:tab w:val="num" w:pos="2160"/>
        </w:tabs>
        <w:ind w:left="2160" w:hanging="180"/>
      </w:pPr>
    </w:lvl>
    <w:lvl w:ilvl="3" w:tplc="01789440" w:tentative="1">
      <w:start w:val="1"/>
      <w:numFmt w:val="decimal"/>
      <w:lvlText w:val="%4."/>
      <w:lvlJc w:val="left"/>
      <w:pPr>
        <w:tabs>
          <w:tab w:val="num" w:pos="2880"/>
        </w:tabs>
        <w:ind w:left="2880" w:hanging="360"/>
      </w:pPr>
    </w:lvl>
    <w:lvl w:ilvl="4" w:tplc="F10C04A4" w:tentative="1">
      <w:start w:val="1"/>
      <w:numFmt w:val="lowerLetter"/>
      <w:lvlText w:val="%5."/>
      <w:lvlJc w:val="left"/>
      <w:pPr>
        <w:tabs>
          <w:tab w:val="num" w:pos="3600"/>
        </w:tabs>
        <w:ind w:left="3600" w:hanging="360"/>
      </w:pPr>
    </w:lvl>
    <w:lvl w:ilvl="5" w:tplc="4B7C54D4" w:tentative="1">
      <w:start w:val="1"/>
      <w:numFmt w:val="lowerRoman"/>
      <w:lvlText w:val="%6."/>
      <w:lvlJc w:val="right"/>
      <w:pPr>
        <w:tabs>
          <w:tab w:val="num" w:pos="4320"/>
        </w:tabs>
        <w:ind w:left="4320" w:hanging="180"/>
      </w:pPr>
    </w:lvl>
    <w:lvl w:ilvl="6" w:tplc="D36ED702" w:tentative="1">
      <w:start w:val="1"/>
      <w:numFmt w:val="decimal"/>
      <w:lvlText w:val="%7."/>
      <w:lvlJc w:val="left"/>
      <w:pPr>
        <w:tabs>
          <w:tab w:val="num" w:pos="5040"/>
        </w:tabs>
        <w:ind w:left="5040" w:hanging="360"/>
      </w:pPr>
    </w:lvl>
    <w:lvl w:ilvl="7" w:tplc="FAE492BA" w:tentative="1">
      <w:start w:val="1"/>
      <w:numFmt w:val="lowerLetter"/>
      <w:lvlText w:val="%8."/>
      <w:lvlJc w:val="left"/>
      <w:pPr>
        <w:tabs>
          <w:tab w:val="num" w:pos="5760"/>
        </w:tabs>
        <w:ind w:left="5760" w:hanging="360"/>
      </w:pPr>
    </w:lvl>
    <w:lvl w:ilvl="8" w:tplc="94D4FE40" w:tentative="1">
      <w:start w:val="1"/>
      <w:numFmt w:val="lowerRoman"/>
      <w:lvlText w:val="%9."/>
      <w:lvlJc w:val="right"/>
      <w:pPr>
        <w:tabs>
          <w:tab w:val="num" w:pos="6480"/>
        </w:tabs>
        <w:ind w:left="6480" w:hanging="180"/>
      </w:pPr>
    </w:lvl>
  </w:abstractNum>
  <w:abstractNum w:abstractNumId="41" w15:restartNumberingAfterBreak="0">
    <w:nsid w:val="6EC54E36"/>
    <w:multiLevelType w:val="hybridMultilevel"/>
    <w:tmpl w:val="D12618DA"/>
    <w:lvl w:ilvl="0" w:tplc="4156E02E">
      <w:start w:val="1"/>
      <w:numFmt w:val="lowerLetter"/>
      <w:lvlText w:val="%1)"/>
      <w:lvlJc w:val="left"/>
      <w:pPr>
        <w:ind w:left="2162" w:hanging="744"/>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2" w15:restartNumberingAfterBreak="0">
    <w:nsid w:val="6EFC7EFF"/>
    <w:multiLevelType w:val="multilevel"/>
    <w:tmpl w:val="B404809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3820FC5"/>
    <w:multiLevelType w:val="multilevel"/>
    <w:tmpl w:val="8D7C4572"/>
    <w:lvl w:ilvl="0">
      <w:start w:val="8"/>
      <w:numFmt w:val="decimal"/>
      <w:lvlText w:val="%1"/>
      <w:lvlJc w:val="left"/>
      <w:pPr>
        <w:ind w:left="716" w:hanging="577"/>
        <w:jc w:val="left"/>
      </w:pPr>
      <w:rPr>
        <w:rFonts w:hint="default"/>
      </w:rPr>
    </w:lvl>
    <w:lvl w:ilvl="1">
      <w:start w:val="2"/>
      <w:numFmt w:val="decimal"/>
      <w:lvlText w:val="%1.%2"/>
      <w:lvlJc w:val="left"/>
      <w:pPr>
        <w:ind w:left="716" w:hanging="577"/>
        <w:jc w:val="left"/>
      </w:pPr>
      <w:rPr>
        <w:rFonts w:ascii="Arial" w:eastAsia="Arial" w:hAnsi="Arial" w:hint="default"/>
        <w:b/>
        <w:bCs/>
        <w:spacing w:val="-1"/>
        <w:sz w:val="22"/>
        <w:szCs w:val="22"/>
      </w:rPr>
    </w:lvl>
    <w:lvl w:ilvl="2">
      <w:start w:val="1"/>
      <w:numFmt w:val="decimal"/>
      <w:lvlText w:val="%1.%2.%3"/>
      <w:lvlJc w:val="left"/>
      <w:pPr>
        <w:ind w:left="860" w:hanging="721"/>
        <w:jc w:val="left"/>
      </w:pPr>
      <w:rPr>
        <w:rFonts w:ascii="Arial" w:eastAsia="Arial" w:hAnsi="Arial" w:hint="default"/>
        <w:spacing w:val="-1"/>
        <w:sz w:val="22"/>
        <w:szCs w:val="22"/>
      </w:rPr>
    </w:lvl>
    <w:lvl w:ilvl="3">
      <w:start w:val="1"/>
      <w:numFmt w:val="bullet"/>
      <w:lvlText w:val="•"/>
      <w:lvlJc w:val="left"/>
      <w:pPr>
        <w:ind w:left="2906" w:hanging="721"/>
      </w:pPr>
      <w:rPr>
        <w:rFonts w:hint="default"/>
      </w:rPr>
    </w:lvl>
    <w:lvl w:ilvl="4">
      <w:start w:val="1"/>
      <w:numFmt w:val="bullet"/>
      <w:lvlText w:val="•"/>
      <w:lvlJc w:val="left"/>
      <w:pPr>
        <w:ind w:left="3929" w:hanging="721"/>
      </w:pPr>
      <w:rPr>
        <w:rFonts w:hint="default"/>
      </w:rPr>
    </w:lvl>
    <w:lvl w:ilvl="5">
      <w:start w:val="1"/>
      <w:numFmt w:val="bullet"/>
      <w:lvlText w:val="•"/>
      <w:lvlJc w:val="left"/>
      <w:pPr>
        <w:ind w:left="4952" w:hanging="721"/>
      </w:pPr>
      <w:rPr>
        <w:rFonts w:hint="default"/>
      </w:rPr>
    </w:lvl>
    <w:lvl w:ilvl="6">
      <w:start w:val="1"/>
      <w:numFmt w:val="bullet"/>
      <w:lvlText w:val="•"/>
      <w:lvlJc w:val="left"/>
      <w:pPr>
        <w:ind w:left="5974" w:hanging="721"/>
      </w:pPr>
      <w:rPr>
        <w:rFonts w:hint="default"/>
      </w:rPr>
    </w:lvl>
    <w:lvl w:ilvl="7">
      <w:start w:val="1"/>
      <w:numFmt w:val="bullet"/>
      <w:lvlText w:val="•"/>
      <w:lvlJc w:val="left"/>
      <w:pPr>
        <w:ind w:left="6997" w:hanging="721"/>
      </w:pPr>
      <w:rPr>
        <w:rFonts w:hint="default"/>
      </w:rPr>
    </w:lvl>
    <w:lvl w:ilvl="8">
      <w:start w:val="1"/>
      <w:numFmt w:val="bullet"/>
      <w:lvlText w:val="•"/>
      <w:lvlJc w:val="left"/>
      <w:pPr>
        <w:ind w:left="8020" w:hanging="721"/>
      </w:pPr>
      <w:rPr>
        <w:rFonts w:hint="default"/>
      </w:rPr>
    </w:lvl>
  </w:abstractNum>
  <w:abstractNum w:abstractNumId="44" w15:restartNumberingAfterBreak="0">
    <w:nsid w:val="74082174"/>
    <w:multiLevelType w:val="hybridMultilevel"/>
    <w:tmpl w:val="8A7A1010"/>
    <w:lvl w:ilvl="0" w:tplc="A1304984">
      <w:start w:val="6"/>
      <w:numFmt w:val="decimal"/>
      <w:lvlText w:val="%1."/>
      <w:lvlJc w:val="left"/>
      <w:pPr>
        <w:ind w:left="360" w:hanging="360"/>
      </w:pPr>
      <w:rPr>
        <w:rFonts w:hint="default"/>
        <w:b/>
        <w:sz w:val="28"/>
        <w:szCs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483084A"/>
    <w:multiLevelType w:val="hybridMultilevel"/>
    <w:tmpl w:val="183AD636"/>
    <w:lvl w:ilvl="0" w:tplc="049042F0">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4B23425"/>
    <w:multiLevelType w:val="hybridMultilevel"/>
    <w:tmpl w:val="62024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6D5287F"/>
    <w:multiLevelType w:val="multilevel"/>
    <w:tmpl w:val="85A8E0B6"/>
    <w:lvl w:ilvl="0">
      <w:start w:val="5"/>
      <w:numFmt w:val="decimal"/>
      <w:lvlText w:val="%1"/>
      <w:lvlJc w:val="left"/>
      <w:pPr>
        <w:ind w:left="360" w:hanging="360"/>
      </w:pPr>
      <w:rPr>
        <w:rFonts w:hint="default"/>
        <w:sz w:val="24"/>
      </w:rPr>
    </w:lvl>
    <w:lvl w:ilvl="1">
      <w:start w:val="2"/>
      <w:numFmt w:val="decimal"/>
      <w:lvlText w:val="%1.%2"/>
      <w:lvlJc w:val="left"/>
      <w:pPr>
        <w:ind w:left="1069" w:hanging="360"/>
      </w:pPr>
      <w:rPr>
        <w:rFonts w:hint="default"/>
        <w:sz w:val="24"/>
      </w:rPr>
    </w:lvl>
    <w:lvl w:ilvl="2">
      <w:start w:val="1"/>
      <w:numFmt w:val="decimal"/>
      <w:lvlText w:val="%1.%2.%3"/>
      <w:lvlJc w:val="left"/>
      <w:pPr>
        <w:ind w:left="2138" w:hanging="720"/>
      </w:pPr>
      <w:rPr>
        <w:rFonts w:hint="default"/>
        <w:sz w:val="24"/>
      </w:rPr>
    </w:lvl>
    <w:lvl w:ilvl="3">
      <w:start w:val="1"/>
      <w:numFmt w:val="decimal"/>
      <w:lvlText w:val="%1.%2.%3.%4"/>
      <w:lvlJc w:val="left"/>
      <w:pPr>
        <w:ind w:left="2847" w:hanging="720"/>
      </w:pPr>
      <w:rPr>
        <w:rFonts w:hint="default"/>
        <w:sz w:val="24"/>
      </w:rPr>
    </w:lvl>
    <w:lvl w:ilvl="4">
      <w:start w:val="1"/>
      <w:numFmt w:val="decimal"/>
      <w:lvlText w:val="%1.%2.%3.%4.%5"/>
      <w:lvlJc w:val="left"/>
      <w:pPr>
        <w:ind w:left="3556" w:hanging="72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334" w:hanging="108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112" w:hanging="1440"/>
      </w:pPr>
      <w:rPr>
        <w:rFonts w:hint="default"/>
        <w:sz w:val="24"/>
      </w:rPr>
    </w:lvl>
  </w:abstractNum>
  <w:abstractNum w:abstractNumId="48" w15:restartNumberingAfterBreak="0">
    <w:nsid w:val="7BBA5077"/>
    <w:multiLevelType w:val="hybridMultilevel"/>
    <w:tmpl w:val="5EB0219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32"/>
  </w:num>
  <w:num w:numId="2">
    <w:abstractNumId w:val="31"/>
  </w:num>
  <w:num w:numId="3">
    <w:abstractNumId w:val="27"/>
  </w:num>
  <w:num w:numId="4">
    <w:abstractNumId w:val="22"/>
  </w:num>
  <w:num w:numId="5">
    <w:abstractNumId w:val="9"/>
  </w:num>
  <w:num w:numId="6">
    <w:abstractNumId w:val="34"/>
  </w:num>
  <w:num w:numId="7">
    <w:abstractNumId w:val="30"/>
  </w:num>
  <w:num w:numId="8">
    <w:abstractNumId w:val="23"/>
  </w:num>
  <w:num w:numId="9">
    <w:abstractNumId w:val="28"/>
  </w:num>
  <w:num w:numId="10">
    <w:abstractNumId w:val="40"/>
  </w:num>
  <w:num w:numId="11">
    <w:abstractNumId w:val="13"/>
  </w:num>
  <w:num w:numId="12">
    <w:abstractNumId w:val="24"/>
  </w:num>
  <w:num w:numId="13">
    <w:abstractNumId w:val="18"/>
  </w:num>
  <w:num w:numId="14">
    <w:abstractNumId w:val="19"/>
  </w:num>
  <w:num w:numId="15">
    <w:abstractNumId w:val="5"/>
  </w:num>
  <w:num w:numId="16">
    <w:abstractNumId w:val="45"/>
  </w:num>
  <w:num w:numId="17">
    <w:abstractNumId w:val="36"/>
  </w:num>
  <w:num w:numId="18">
    <w:abstractNumId w:val="29"/>
  </w:num>
  <w:num w:numId="19">
    <w:abstractNumId w:val="7"/>
  </w:num>
  <w:num w:numId="20">
    <w:abstractNumId w:val="35"/>
  </w:num>
  <w:num w:numId="21">
    <w:abstractNumId w:val="14"/>
  </w:num>
  <w:num w:numId="22">
    <w:abstractNumId w:val="42"/>
  </w:num>
  <w:num w:numId="23">
    <w:abstractNumId w:val="39"/>
  </w:num>
  <w:num w:numId="24">
    <w:abstractNumId w:val="21"/>
  </w:num>
  <w:num w:numId="25">
    <w:abstractNumId w:val="17"/>
  </w:num>
  <w:num w:numId="26">
    <w:abstractNumId w:val="16"/>
  </w:num>
  <w:num w:numId="27">
    <w:abstractNumId w:val="0"/>
  </w:num>
  <w:num w:numId="28">
    <w:abstractNumId w:val="38"/>
  </w:num>
  <w:num w:numId="29">
    <w:abstractNumId w:val="12"/>
  </w:num>
  <w:num w:numId="30">
    <w:abstractNumId w:val="3"/>
  </w:num>
  <w:num w:numId="31">
    <w:abstractNumId w:val="6"/>
  </w:num>
  <w:num w:numId="32">
    <w:abstractNumId w:val="11"/>
  </w:num>
  <w:num w:numId="33">
    <w:abstractNumId w:val="33"/>
  </w:num>
  <w:num w:numId="34">
    <w:abstractNumId w:val="15"/>
  </w:num>
  <w:num w:numId="35">
    <w:abstractNumId w:val="25"/>
  </w:num>
  <w:num w:numId="36">
    <w:abstractNumId w:val="37"/>
  </w:num>
  <w:num w:numId="37">
    <w:abstractNumId w:val="20"/>
  </w:num>
  <w:num w:numId="38">
    <w:abstractNumId w:val="41"/>
  </w:num>
  <w:num w:numId="39">
    <w:abstractNumId w:val="48"/>
  </w:num>
  <w:num w:numId="40">
    <w:abstractNumId w:val="26"/>
  </w:num>
  <w:num w:numId="41">
    <w:abstractNumId w:val="1"/>
  </w:num>
  <w:num w:numId="42">
    <w:abstractNumId w:val="8"/>
  </w:num>
  <w:num w:numId="43">
    <w:abstractNumId w:val="43"/>
  </w:num>
  <w:num w:numId="44">
    <w:abstractNumId w:val="4"/>
  </w:num>
  <w:num w:numId="45">
    <w:abstractNumId w:val="10"/>
  </w:num>
  <w:num w:numId="46">
    <w:abstractNumId w:val="44"/>
  </w:num>
  <w:num w:numId="47">
    <w:abstractNumId w:val="2"/>
    <w:lvlOverride w:ilvl="0">
      <w:lvl w:ilvl="0">
        <w:numFmt w:val="bullet"/>
        <w:lvlText w:val="o"/>
        <w:lvlJc w:val="left"/>
        <w:pPr>
          <w:tabs>
            <w:tab w:val="num" w:pos="1080"/>
          </w:tabs>
          <w:ind w:left="1080" w:hanging="360"/>
        </w:pPr>
        <w:rPr>
          <w:rFonts w:ascii="Courier New" w:hAnsi="Courier New" w:hint="default"/>
          <w:sz w:val="20"/>
        </w:rPr>
      </w:lvl>
    </w:lvlOverride>
  </w:num>
  <w:num w:numId="48">
    <w:abstractNumId w:val="46"/>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xxaza0uvpwxpefp0a5eettdztz5fwe9tsf&quot;&gt;Master Reference Set BMD HIV&lt;record-ids&gt;&lt;item&gt;2356&lt;/item&gt;&lt;/record-ids&gt;&lt;/item&gt;&lt;/Libraries&gt;"/>
  </w:docVars>
  <w:rsids>
    <w:rsidRoot w:val="001C7987"/>
    <w:rsid w:val="00032BA9"/>
    <w:rsid w:val="000371B9"/>
    <w:rsid w:val="000373D0"/>
    <w:rsid w:val="00046966"/>
    <w:rsid w:val="000545D4"/>
    <w:rsid w:val="00055039"/>
    <w:rsid w:val="00056FCD"/>
    <w:rsid w:val="000616AF"/>
    <w:rsid w:val="00083A89"/>
    <w:rsid w:val="0009094D"/>
    <w:rsid w:val="00093C9C"/>
    <w:rsid w:val="00094F5E"/>
    <w:rsid w:val="000A6EDD"/>
    <w:rsid w:val="000B317C"/>
    <w:rsid w:val="000B4697"/>
    <w:rsid w:val="000C0C45"/>
    <w:rsid w:val="000C3214"/>
    <w:rsid w:val="000C647A"/>
    <w:rsid w:val="000D3143"/>
    <w:rsid w:val="000E6172"/>
    <w:rsid w:val="00115FFD"/>
    <w:rsid w:val="00134CF8"/>
    <w:rsid w:val="0013669F"/>
    <w:rsid w:val="00143C88"/>
    <w:rsid w:val="00143DD6"/>
    <w:rsid w:val="00157E7C"/>
    <w:rsid w:val="00174F99"/>
    <w:rsid w:val="001868B2"/>
    <w:rsid w:val="001A2FC4"/>
    <w:rsid w:val="001B0C32"/>
    <w:rsid w:val="001C377C"/>
    <w:rsid w:val="001C5490"/>
    <w:rsid w:val="001C7987"/>
    <w:rsid w:val="001D77D6"/>
    <w:rsid w:val="001E549B"/>
    <w:rsid w:val="001F567A"/>
    <w:rsid w:val="001F6D63"/>
    <w:rsid w:val="0022185C"/>
    <w:rsid w:val="0022455D"/>
    <w:rsid w:val="00235592"/>
    <w:rsid w:val="002403A1"/>
    <w:rsid w:val="00257285"/>
    <w:rsid w:val="0028270F"/>
    <w:rsid w:val="002D7CE1"/>
    <w:rsid w:val="002E2521"/>
    <w:rsid w:val="002E32B5"/>
    <w:rsid w:val="002F5EC0"/>
    <w:rsid w:val="002F7933"/>
    <w:rsid w:val="003026AE"/>
    <w:rsid w:val="003063CD"/>
    <w:rsid w:val="00314E17"/>
    <w:rsid w:val="003271A2"/>
    <w:rsid w:val="00331325"/>
    <w:rsid w:val="003361D0"/>
    <w:rsid w:val="00350206"/>
    <w:rsid w:val="003530D0"/>
    <w:rsid w:val="00353DDC"/>
    <w:rsid w:val="003603B2"/>
    <w:rsid w:val="003627E4"/>
    <w:rsid w:val="0036561C"/>
    <w:rsid w:val="003709FA"/>
    <w:rsid w:val="00373667"/>
    <w:rsid w:val="003865FA"/>
    <w:rsid w:val="0039659A"/>
    <w:rsid w:val="003C1944"/>
    <w:rsid w:val="003C330C"/>
    <w:rsid w:val="003C728B"/>
    <w:rsid w:val="003C7EBA"/>
    <w:rsid w:val="003D29DB"/>
    <w:rsid w:val="003D3E8C"/>
    <w:rsid w:val="003E0DB4"/>
    <w:rsid w:val="003E4FA2"/>
    <w:rsid w:val="003F5164"/>
    <w:rsid w:val="003F6DB6"/>
    <w:rsid w:val="004040D6"/>
    <w:rsid w:val="00433BF1"/>
    <w:rsid w:val="004408DA"/>
    <w:rsid w:val="00447596"/>
    <w:rsid w:val="004842D9"/>
    <w:rsid w:val="0049320A"/>
    <w:rsid w:val="00494D57"/>
    <w:rsid w:val="00497FD4"/>
    <w:rsid w:val="004A5D08"/>
    <w:rsid w:val="004A7E63"/>
    <w:rsid w:val="004B1ABD"/>
    <w:rsid w:val="004B4BFA"/>
    <w:rsid w:val="004C02CB"/>
    <w:rsid w:val="004D594C"/>
    <w:rsid w:val="004D7B3B"/>
    <w:rsid w:val="005168F7"/>
    <w:rsid w:val="00522FFB"/>
    <w:rsid w:val="00523AEA"/>
    <w:rsid w:val="0052567E"/>
    <w:rsid w:val="00540F46"/>
    <w:rsid w:val="005500C7"/>
    <w:rsid w:val="00556A2D"/>
    <w:rsid w:val="00570885"/>
    <w:rsid w:val="00571BE1"/>
    <w:rsid w:val="00572AA8"/>
    <w:rsid w:val="00575FB9"/>
    <w:rsid w:val="005808D4"/>
    <w:rsid w:val="005841A4"/>
    <w:rsid w:val="00587DAD"/>
    <w:rsid w:val="005931CB"/>
    <w:rsid w:val="00595444"/>
    <w:rsid w:val="005A1CC6"/>
    <w:rsid w:val="005A26D8"/>
    <w:rsid w:val="005C36D4"/>
    <w:rsid w:val="005E7D2E"/>
    <w:rsid w:val="005F2063"/>
    <w:rsid w:val="005F660C"/>
    <w:rsid w:val="006010F9"/>
    <w:rsid w:val="0061299A"/>
    <w:rsid w:val="006368DA"/>
    <w:rsid w:val="00642FE9"/>
    <w:rsid w:val="00657435"/>
    <w:rsid w:val="006679EA"/>
    <w:rsid w:val="006902CE"/>
    <w:rsid w:val="006955AC"/>
    <w:rsid w:val="006A5CC9"/>
    <w:rsid w:val="006B4214"/>
    <w:rsid w:val="006B5D93"/>
    <w:rsid w:val="006C0F46"/>
    <w:rsid w:val="006C3284"/>
    <w:rsid w:val="006C5BCE"/>
    <w:rsid w:val="006D4E85"/>
    <w:rsid w:val="006E0AA3"/>
    <w:rsid w:val="006F0EC0"/>
    <w:rsid w:val="006F12D5"/>
    <w:rsid w:val="006F155E"/>
    <w:rsid w:val="0070282F"/>
    <w:rsid w:val="007035BC"/>
    <w:rsid w:val="00705851"/>
    <w:rsid w:val="00713472"/>
    <w:rsid w:val="00721C04"/>
    <w:rsid w:val="007319E8"/>
    <w:rsid w:val="007323A7"/>
    <w:rsid w:val="00750CB2"/>
    <w:rsid w:val="00771F62"/>
    <w:rsid w:val="00772BFF"/>
    <w:rsid w:val="007771A4"/>
    <w:rsid w:val="00783110"/>
    <w:rsid w:val="00791D11"/>
    <w:rsid w:val="00794860"/>
    <w:rsid w:val="007A29A7"/>
    <w:rsid w:val="007A46D5"/>
    <w:rsid w:val="007C4255"/>
    <w:rsid w:val="007C66C3"/>
    <w:rsid w:val="007F4FC2"/>
    <w:rsid w:val="007F6689"/>
    <w:rsid w:val="0082585D"/>
    <w:rsid w:val="008371AF"/>
    <w:rsid w:val="00846673"/>
    <w:rsid w:val="00857C21"/>
    <w:rsid w:val="00861B8A"/>
    <w:rsid w:val="00866AAC"/>
    <w:rsid w:val="008723B2"/>
    <w:rsid w:val="00876646"/>
    <w:rsid w:val="00884452"/>
    <w:rsid w:val="008872A0"/>
    <w:rsid w:val="00893183"/>
    <w:rsid w:val="008A369D"/>
    <w:rsid w:val="008A71CE"/>
    <w:rsid w:val="008B2DC1"/>
    <w:rsid w:val="008B44E6"/>
    <w:rsid w:val="008C479A"/>
    <w:rsid w:val="008C7139"/>
    <w:rsid w:val="008D2187"/>
    <w:rsid w:val="008E1128"/>
    <w:rsid w:val="0090040D"/>
    <w:rsid w:val="00900416"/>
    <w:rsid w:val="00915643"/>
    <w:rsid w:val="00961BEF"/>
    <w:rsid w:val="00963DDE"/>
    <w:rsid w:val="009640A0"/>
    <w:rsid w:val="00970871"/>
    <w:rsid w:val="00985CF4"/>
    <w:rsid w:val="00991D5D"/>
    <w:rsid w:val="009A13AF"/>
    <w:rsid w:val="009B02F8"/>
    <w:rsid w:val="009C41F3"/>
    <w:rsid w:val="009C5547"/>
    <w:rsid w:val="009F3CDB"/>
    <w:rsid w:val="009F5F2C"/>
    <w:rsid w:val="00A06523"/>
    <w:rsid w:val="00A30B6A"/>
    <w:rsid w:val="00A50474"/>
    <w:rsid w:val="00A57388"/>
    <w:rsid w:val="00A6289C"/>
    <w:rsid w:val="00A65F01"/>
    <w:rsid w:val="00A671EC"/>
    <w:rsid w:val="00A75863"/>
    <w:rsid w:val="00A76B44"/>
    <w:rsid w:val="00A81E06"/>
    <w:rsid w:val="00A85F8E"/>
    <w:rsid w:val="00A86FFD"/>
    <w:rsid w:val="00AA49B8"/>
    <w:rsid w:val="00AB618E"/>
    <w:rsid w:val="00AB681C"/>
    <w:rsid w:val="00AB7C04"/>
    <w:rsid w:val="00AC7F89"/>
    <w:rsid w:val="00AE2063"/>
    <w:rsid w:val="00AE2FA2"/>
    <w:rsid w:val="00B006E0"/>
    <w:rsid w:val="00B13435"/>
    <w:rsid w:val="00B14D5C"/>
    <w:rsid w:val="00B43307"/>
    <w:rsid w:val="00B44571"/>
    <w:rsid w:val="00B50C5E"/>
    <w:rsid w:val="00B6283C"/>
    <w:rsid w:val="00B70B05"/>
    <w:rsid w:val="00B745EC"/>
    <w:rsid w:val="00B751F4"/>
    <w:rsid w:val="00B75F7B"/>
    <w:rsid w:val="00B8618D"/>
    <w:rsid w:val="00B91B8C"/>
    <w:rsid w:val="00BB2949"/>
    <w:rsid w:val="00BE4EAC"/>
    <w:rsid w:val="00BE585B"/>
    <w:rsid w:val="00BF0322"/>
    <w:rsid w:val="00BF57A5"/>
    <w:rsid w:val="00BF61C9"/>
    <w:rsid w:val="00BF7581"/>
    <w:rsid w:val="00C00209"/>
    <w:rsid w:val="00C009EA"/>
    <w:rsid w:val="00C069EE"/>
    <w:rsid w:val="00C12FA1"/>
    <w:rsid w:val="00C2274B"/>
    <w:rsid w:val="00C31E7E"/>
    <w:rsid w:val="00C45480"/>
    <w:rsid w:val="00C54754"/>
    <w:rsid w:val="00C610A0"/>
    <w:rsid w:val="00C84696"/>
    <w:rsid w:val="00C86511"/>
    <w:rsid w:val="00C907C3"/>
    <w:rsid w:val="00C94F02"/>
    <w:rsid w:val="00CA0E32"/>
    <w:rsid w:val="00CB6929"/>
    <w:rsid w:val="00D03CA2"/>
    <w:rsid w:val="00D1531E"/>
    <w:rsid w:val="00D163E0"/>
    <w:rsid w:val="00D2668A"/>
    <w:rsid w:val="00D352A6"/>
    <w:rsid w:val="00D4665D"/>
    <w:rsid w:val="00D61B32"/>
    <w:rsid w:val="00D812F5"/>
    <w:rsid w:val="00D9418C"/>
    <w:rsid w:val="00DB1BCF"/>
    <w:rsid w:val="00DB5C84"/>
    <w:rsid w:val="00DC11D8"/>
    <w:rsid w:val="00DC41A8"/>
    <w:rsid w:val="00DD1221"/>
    <w:rsid w:val="00DD779D"/>
    <w:rsid w:val="00DD7C06"/>
    <w:rsid w:val="00E019AF"/>
    <w:rsid w:val="00E0457F"/>
    <w:rsid w:val="00E0671B"/>
    <w:rsid w:val="00E10C62"/>
    <w:rsid w:val="00E20943"/>
    <w:rsid w:val="00E21EF8"/>
    <w:rsid w:val="00E36803"/>
    <w:rsid w:val="00E40097"/>
    <w:rsid w:val="00E471DD"/>
    <w:rsid w:val="00E62F03"/>
    <w:rsid w:val="00E63CF6"/>
    <w:rsid w:val="00E9154A"/>
    <w:rsid w:val="00E92FAA"/>
    <w:rsid w:val="00EA0BD4"/>
    <w:rsid w:val="00EB16D6"/>
    <w:rsid w:val="00EC37C0"/>
    <w:rsid w:val="00ED0FB3"/>
    <w:rsid w:val="00ED1704"/>
    <w:rsid w:val="00ED432D"/>
    <w:rsid w:val="00EF1DF7"/>
    <w:rsid w:val="00F03A12"/>
    <w:rsid w:val="00F07FFA"/>
    <w:rsid w:val="00F1114A"/>
    <w:rsid w:val="00F13117"/>
    <w:rsid w:val="00F44186"/>
    <w:rsid w:val="00F5020B"/>
    <w:rsid w:val="00F61503"/>
    <w:rsid w:val="00F71B10"/>
    <w:rsid w:val="00F72556"/>
    <w:rsid w:val="00F83D00"/>
    <w:rsid w:val="00F90643"/>
    <w:rsid w:val="00F907CB"/>
    <w:rsid w:val="00F928EC"/>
    <w:rsid w:val="00F9514A"/>
    <w:rsid w:val="00F966A0"/>
    <w:rsid w:val="00FC3779"/>
    <w:rsid w:val="00FE6745"/>
    <w:rsid w:val="00FE70ED"/>
    <w:rsid w:val="00FF196B"/>
    <w:rsid w:val="00FF226E"/>
    <w:rsid w:val="00FF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E78A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FFB"/>
    <w:rPr>
      <w:rFonts w:asciiTheme="minorHAnsi" w:hAnsiTheme="minorHAnsi"/>
      <w:sz w:val="22"/>
      <w:lang w:val="en-US" w:eastAsia="en-US"/>
    </w:rPr>
  </w:style>
  <w:style w:type="paragraph" w:styleId="Heading1">
    <w:name w:val="heading 1"/>
    <w:basedOn w:val="Normal"/>
    <w:next w:val="Normal"/>
    <w:qFormat/>
    <w:rsid w:val="006010F9"/>
    <w:pPr>
      <w:keepNext/>
      <w:spacing w:after="60"/>
      <w:outlineLvl w:val="0"/>
    </w:pPr>
    <w:rPr>
      <w:b/>
      <w:color w:val="000000"/>
      <w:sz w:val="28"/>
      <w:szCs w:val="24"/>
      <w:lang w:val="en-GB"/>
    </w:rPr>
  </w:style>
  <w:style w:type="paragraph" w:styleId="Heading2">
    <w:name w:val="heading 2"/>
    <w:basedOn w:val="Normal"/>
    <w:next w:val="Normal"/>
    <w:qFormat/>
    <w:rsid w:val="00B6283C"/>
    <w:pPr>
      <w:keepNext/>
      <w:spacing w:before="240" w:after="120"/>
      <w:ind w:left="1418" w:hanging="709"/>
      <w:outlineLvl w:val="1"/>
    </w:pPr>
    <w:rPr>
      <w:rFonts w:cs="Arial"/>
      <w:b/>
      <w:bCs/>
      <w:i/>
      <w:iCs/>
      <w:sz w:val="24"/>
      <w:szCs w:val="28"/>
    </w:rPr>
  </w:style>
  <w:style w:type="paragraph" w:styleId="Heading3">
    <w:name w:val="heading 3"/>
    <w:basedOn w:val="Normal"/>
    <w:next w:val="Normal"/>
    <w:qFormat/>
    <w:rsid w:val="001C377C"/>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3C728B"/>
    <w:pPr>
      <w:keepNext/>
      <w:spacing w:before="240" w:after="60"/>
      <w:outlineLvl w:val="3"/>
    </w:pPr>
    <w:rPr>
      <w:rFonts w:ascii="Calibri" w:hAnsi="Calibri" w:cs="Arial"/>
      <w:b/>
      <w:bCs/>
      <w:sz w:val="28"/>
      <w:szCs w:val="28"/>
    </w:rPr>
  </w:style>
  <w:style w:type="paragraph" w:styleId="Heading5">
    <w:name w:val="heading 5"/>
    <w:basedOn w:val="Normal"/>
    <w:next w:val="Normal"/>
    <w:qFormat/>
    <w:pPr>
      <w:keepNext/>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tabs>
        <w:tab w:val="left" w:pos="720"/>
      </w:tabs>
    </w:pPr>
    <w:rPr>
      <w:sz w:val="24"/>
    </w:rPr>
  </w:style>
  <w:style w:type="character" w:styleId="PageNumber">
    <w:name w:val="page number"/>
    <w:basedOn w:val="DefaultParagraphFont"/>
    <w:semiHidden/>
  </w:style>
  <w:style w:type="paragraph" w:styleId="NormalWeb">
    <w:name w:val="Normal (Web)"/>
    <w:basedOn w:val="Normal"/>
    <w:semiHidden/>
    <w:rPr>
      <w:sz w:val="24"/>
      <w:szCs w:val="24"/>
    </w:rPr>
  </w:style>
  <w:style w:type="paragraph" w:styleId="Subtitle">
    <w:name w:val="Subtitle"/>
    <w:basedOn w:val="Normal"/>
    <w:qFormat/>
    <w:rsid w:val="001C377C"/>
    <w:pPr>
      <w:spacing w:after="60"/>
      <w:jc w:val="center"/>
      <w:outlineLvl w:val="1"/>
    </w:pPr>
    <w:rPr>
      <w:rFonts w:eastAsia="Angsana New" w:cs="Arial"/>
      <w:b/>
      <w:sz w:val="24"/>
      <w:szCs w:val="24"/>
    </w:rPr>
  </w:style>
  <w:style w:type="paragraph" w:styleId="Title">
    <w:name w:val="Title"/>
    <w:basedOn w:val="Normal"/>
    <w:link w:val="TitleChar"/>
    <w:qFormat/>
    <w:rsid w:val="001C377C"/>
    <w:pPr>
      <w:spacing w:before="240" w:after="60"/>
      <w:jc w:val="center"/>
      <w:outlineLvl w:val="0"/>
    </w:pPr>
    <w:rPr>
      <w:rFonts w:cs="Arial"/>
      <w:b/>
      <w:bCs/>
      <w:kern w:val="28"/>
      <w:sz w:val="36"/>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after="120" w:line="480" w:lineRule="auto"/>
    </w:pPr>
  </w:style>
  <w:style w:type="paragraph" w:customStyle="1" w:styleId="Outline1">
    <w:name w:val="Outline1"/>
    <w:next w:val="BodyTextIndent"/>
    <w:pPr>
      <w:tabs>
        <w:tab w:val="num" w:pos="360"/>
      </w:tabs>
      <w:spacing w:after="120"/>
      <w:outlineLvl w:val="0"/>
    </w:pPr>
    <w:rPr>
      <w:rFonts w:ascii="Helvetica" w:hAnsi="Helvetica"/>
      <w:b/>
      <w:sz w:val="24"/>
      <w:lang w:val="en-US" w:eastAsia="en-US"/>
    </w:rPr>
  </w:style>
  <w:style w:type="paragraph" w:customStyle="1" w:styleId="Outline2">
    <w:name w:val="Outline2"/>
    <w:basedOn w:val="Outline1"/>
    <w:pPr>
      <w:numPr>
        <w:ilvl w:val="1"/>
      </w:numPr>
      <w:tabs>
        <w:tab w:val="num" w:pos="360"/>
      </w:tabs>
      <w:outlineLvl w:val="1"/>
    </w:pPr>
    <w:rPr>
      <w:b w:val="0"/>
    </w:rPr>
  </w:style>
  <w:style w:type="paragraph" w:customStyle="1" w:styleId="Outline3">
    <w:name w:val="Outline3"/>
    <w:basedOn w:val="Outline2"/>
    <w:pPr>
      <w:numPr>
        <w:ilvl w:val="2"/>
      </w:numPr>
      <w:tabs>
        <w:tab w:val="num" w:pos="360"/>
      </w:tabs>
      <w:outlineLvl w:val="2"/>
    </w:pPr>
    <w:rPr>
      <w:szCs w:val="24"/>
    </w:rPr>
  </w:style>
  <w:style w:type="paragraph" w:customStyle="1" w:styleId="Outline4">
    <w:name w:val="Outline4"/>
    <w:basedOn w:val="Outline3"/>
    <w:pPr>
      <w:numPr>
        <w:ilvl w:val="0"/>
      </w:numPr>
      <w:tabs>
        <w:tab w:val="num" w:pos="360"/>
        <w:tab w:val="num" w:pos="1800"/>
      </w:tabs>
      <w:ind w:left="1440" w:hanging="360"/>
      <w:outlineLvl w:val="3"/>
    </w:pPr>
  </w:style>
  <w:style w:type="paragraph" w:styleId="BodyTextIndent">
    <w:name w:val="Body Text Indent"/>
    <w:basedOn w:val="Normal"/>
    <w:semiHidden/>
    <w:pPr>
      <w:spacing w:after="120"/>
      <w:ind w:left="360"/>
    </w:pPr>
  </w:style>
  <w:style w:type="paragraph" w:customStyle="1" w:styleId="CM15">
    <w:name w:val="CM15"/>
    <w:basedOn w:val="Normal"/>
    <w:next w:val="Normal"/>
    <w:pPr>
      <w:widowControl w:val="0"/>
      <w:autoSpaceDE w:val="0"/>
      <w:autoSpaceDN w:val="0"/>
      <w:adjustRightInd w:val="0"/>
      <w:spacing w:line="278" w:lineRule="atLeast"/>
    </w:pPr>
    <w:rPr>
      <w:rFonts w:ascii="ICFAI O+ Times" w:hAnsi="ICFAI O+ Times"/>
      <w:sz w:val="24"/>
      <w:szCs w:val="24"/>
    </w:rPr>
  </w:style>
  <w:style w:type="paragraph" w:customStyle="1" w:styleId="CM14">
    <w:name w:val="CM14"/>
    <w:basedOn w:val="Normal"/>
    <w:next w:val="Normal"/>
    <w:pPr>
      <w:widowControl w:val="0"/>
      <w:autoSpaceDE w:val="0"/>
      <w:autoSpaceDN w:val="0"/>
      <w:adjustRightInd w:val="0"/>
    </w:pPr>
    <w:rPr>
      <w:rFonts w:ascii="ICFAI O+ Times" w:hAnsi="ICFAI O+ Times"/>
      <w:sz w:val="24"/>
      <w:szCs w:val="24"/>
    </w:rPr>
  </w:style>
  <w:style w:type="character" w:customStyle="1" w:styleId="Heading2Char">
    <w:name w:val="Heading 2 Char"/>
    <w:basedOn w:val="DefaultParagraphFont"/>
    <w:rPr>
      <w:rFonts w:ascii="Arial" w:hAnsi="Arial" w:cs="Arial"/>
      <w:b/>
      <w:bCs/>
      <w:i/>
      <w:iCs/>
      <w:sz w:val="28"/>
      <w:szCs w:val="28"/>
      <w:lang w:val="en-US" w:eastAsia="en-US"/>
    </w:rPr>
  </w:style>
  <w:style w:type="paragraph" w:customStyle="1" w:styleId="Default">
    <w:name w:val="Default"/>
    <w:pPr>
      <w:widowControl w:val="0"/>
      <w:autoSpaceDE w:val="0"/>
      <w:autoSpaceDN w:val="0"/>
      <w:adjustRightInd w:val="0"/>
    </w:pPr>
    <w:rPr>
      <w:rFonts w:ascii="ICFAI O+ Times" w:hAnsi="ICFAI O+ Times"/>
      <w:color w:val="000000"/>
      <w:sz w:val="24"/>
      <w:szCs w:val="24"/>
      <w:lang w:val="en-US" w:eastAsia="en-US"/>
    </w:rPr>
  </w:style>
  <w:style w:type="paragraph" w:customStyle="1" w:styleId="CM17">
    <w:name w:val="CM17"/>
    <w:basedOn w:val="Default"/>
    <w:next w:val="Default"/>
    <w:pPr>
      <w:spacing w:after="280"/>
    </w:pPr>
    <w:rPr>
      <w:color w:val="auto"/>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character" w:styleId="Hyperlink">
    <w:name w:val="Hyperlink"/>
    <w:basedOn w:val="DefaultParagraphFont"/>
    <w:semiHidden/>
    <w:rPr>
      <w:strike w:val="0"/>
      <w:dstrike w:val="0"/>
      <w:color w:val="3789B9"/>
      <w:u w:val="none"/>
      <w:effect w:val="none"/>
    </w:rPr>
  </w:style>
  <w:style w:type="paragraph" w:styleId="BodyTextIndent2">
    <w:name w:val="Body Text Indent 2"/>
    <w:basedOn w:val="Normal"/>
    <w:semiHidden/>
    <w:pPr>
      <w:tabs>
        <w:tab w:val="num" w:pos="2880"/>
        <w:tab w:val="num" w:pos="3195"/>
      </w:tabs>
      <w:ind w:left="2880"/>
      <w:jc w:val="both"/>
    </w:pPr>
    <w:rPr>
      <w:rFonts w:ascii="Arial" w:hAnsi="Arial" w:cs="Arial"/>
    </w:rPr>
  </w:style>
  <w:style w:type="paragraph" w:styleId="ListParagraph">
    <w:name w:val="List Paragraph"/>
    <w:basedOn w:val="Normal"/>
    <w:uiPriority w:val="34"/>
    <w:qFormat/>
    <w:rsid w:val="00522FFB"/>
    <w:pPr>
      <w:ind w:left="720" w:hanging="357"/>
      <w:contextualSpacing/>
      <w:jc w:val="both"/>
    </w:pPr>
  </w:style>
  <w:style w:type="character" w:customStyle="1" w:styleId="Heading3Char">
    <w:name w:val="Heading 3 Char"/>
    <w:basedOn w:val="DefaultParagraphFont"/>
    <w:semiHidden/>
    <w:rPr>
      <w:rFonts w:ascii="Cambria" w:eastAsia="Times New Roman" w:hAnsi="Cambria" w:cs="Times New Roman"/>
      <w:b/>
      <w:bCs/>
      <w:sz w:val="26"/>
      <w:szCs w:val="26"/>
    </w:rPr>
  </w:style>
  <w:style w:type="paragraph" w:styleId="BodyText3">
    <w:name w:val="Body Text 3"/>
    <w:basedOn w:val="Normal"/>
    <w:semiHidden/>
    <w:pPr>
      <w:tabs>
        <w:tab w:val="num" w:pos="2880"/>
      </w:tabs>
      <w:jc w:val="both"/>
    </w:pPr>
    <w:rPr>
      <w:rFonts w:ascii="Arial" w:hAnsi="Arial" w:cs="Arial"/>
    </w:rPr>
  </w:style>
  <w:style w:type="character" w:customStyle="1" w:styleId="CommentTextChar">
    <w:name w:val="Comment Text Char"/>
    <w:basedOn w:val="DefaultParagraphFont"/>
    <w:link w:val="CommentText"/>
    <w:uiPriority w:val="99"/>
    <w:semiHidden/>
    <w:rsid w:val="0070282F"/>
  </w:style>
  <w:style w:type="character" w:customStyle="1" w:styleId="FooterChar">
    <w:name w:val="Footer Char"/>
    <w:basedOn w:val="DefaultParagraphFont"/>
    <w:link w:val="Footer"/>
    <w:uiPriority w:val="99"/>
    <w:rsid w:val="00E471DD"/>
  </w:style>
  <w:style w:type="character" w:customStyle="1" w:styleId="Heading4Char">
    <w:name w:val="Heading 4 Char"/>
    <w:basedOn w:val="DefaultParagraphFont"/>
    <w:link w:val="Heading4"/>
    <w:uiPriority w:val="9"/>
    <w:rsid w:val="003C728B"/>
    <w:rPr>
      <w:rFonts w:ascii="Calibri" w:hAnsi="Calibri" w:cs="Arial"/>
      <w:b/>
      <w:bCs/>
      <w:sz w:val="28"/>
      <w:szCs w:val="28"/>
    </w:rPr>
  </w:style>
  <w:style w:type="character" w:customStyle="1" w:styleId="TitleChar">
    <w:name w:val="Title Char"/>
    <w:basedOn w:val="DefaultParagraphFont"/>
    <w:link w:val="Title"/>
    <w:rsid w:val="001C377C"/>
    <w:rPr>
      <w:rFonts w:asciiTheme="minorHAnsi" w:hAnsiTheme="minorHAnsi" w:cs="Arial"/>
      <w:b/>
      <w:bCs/>
      <w:kern w:val="28"/>
      <w:sz w:val="36"/>
      <w:szCs w:val="32"/>
      <w:lang w:val="en-US" w:eastAsia="en-US"/>
    </w:rPr>
  </w:style>
  <w:style w:type="table" w:styleId="TableGrid">
    <w:name w:val="Table Grid"/>
    <w:basedOn w:val="TableNormal"/>
    <w:uiPriority w:val="59"/>
    <w:rsid w:val="0065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093C9C"/>
    <w:pPr>
      <w:jc w:val="center"/>
    </w:pPr>
    <w:rPr>
      <w:rFonts w:ascii="Calibri" w:hAnsi="Calibri"/>
    </w:rPr>
  </w:style>
  <w:style w:type="paragraph" w:customStyle="1" w:styleId="EndNoteBibliography">
    <w:name w:val="EndNote Bibliography"/>
    <w:basedOn w:val="Normal"/>
    <w:rsid w:val="00093C9C"/>
    <w:pPr>
      <w:jc w:val="both"/>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086">
      <w:bodyDiv w:val="1"/>
      <w:marLeft w:val="0"/>
      <w:marRight w:val="0"/>
      <w:marTop w:val="0"/>
      <w:marBottom w:val="0"/>
      <w:divBdr>
        <w:top w:val="none" w:sz="0" w:space="0" w:color="auto"/>
        <w:left w:val="none" w:sz="0" w:space="0" w:color="auto"/>
        <w:bottom w:val="none" w:sz="0" w:space="0" w:color="auto"/>
        <w:right w:val="none" w:sz="0" w:space="0" w:color="auto"/>
      </w:divBdr>
    </w:div>
    <w:div w:id="480541628">
      <w:bodyDiv w:val="1"/>
      <w:marLeft w:val="0"/>
      <w:marRight w:val="0"/>
      <w:marTop w:val="0"/>
      <w:marBottom w:val="0"/>
      <w:divBdr>
        <w:top w:val="none" w:sz="0" w:space="0" w:color="auto"/>
        <w:left w:val="none" w:sz="0" w:space="0" w:color="auto"/>
        <w:bottom w:val="none" w:sz="0" w:space="0" w:color="auto"/>
        <w:right w:val="none" w:sz="0" w:space="0" w:color="auto"/>
      </w:divBdr>
    </w:div>
    <w:div w:id="516120882">
      <w:bodyDiv w:val="1"/>
      <w:marLeft w:val="0"/>
      <w:marRight w:val="0"/>
      <w:marTop w:val="0"/>
      <w:marBottom w:val="0"/>
      <w:divBdr>
        <w:top w:val="none" w:sz="0" w:space="0" w:color="auto"/>
        <w:left w:val="none" w:sz="0" w:space="0" w:color="auto"/>
        <w:bottom w:val="none" w:sz="0" w:space="0" w:color="auto"/>
        <w:right w:val="none" w:sz="0" w:space="0" w:color="auto"/>
      </w:divBdr>
    </w:div>
    <w:div w:id="1228686976">
      <w:bodyDiv w:val="1"/>
      <w:marLeft w:val="0"/>
      <w:marRight w:val="0"/>
      <w:marTop w:val="0"/>
      <w:marBottom w:val="0"/>
      <w:divBdr>
        <w:top w:val="none" w:sz="0" w:space="0" w:color="auto"/>
        <w:left w:val="none" w:sz="0" w:space="0" w:color="auto"/>
        <w:bottom w:val="none" w:sz="0" w:space="0" w:color="auto"/>
        <w:right w:val="none" w:sz="0" w:space="0" w:color="auto"/>
      </w:divBdr>
      <w:divsChild>
        <w:div w:id="980770107">
          <w:marLeft w:val="0"/>
          <w:marRight w:val="0"/>
          <w:marTop w:val="0"/>
          <w:marBottom w:val="0"/>
          <w:divBdr>
            <w:top w:val="none" w:sz="0" w:space="0" w:color="auto"/>
            <w:left w:val="none" w:sz="0" w:space="0" w:color="auto"/>
            <w:bottom w:val="none" w:sz="0" w:space="0" w:color="auto"/>
            <w:right w:val="none" w:sz="0" w:space="0" w:color="auto"/>
          </w:divBdr>
          <w:divsChild>
            <w:div w:id="886643655">
              <w:marLeft w:val="0"/>
              <w:marRight w:val="0"/>
              <w:marTop w:val="0"/>
              <w:marBottom w:val="0"/>
              <w:divBdr>
                <w:top w:val="none" w:sz="0" w:space="0" w:color="auto"/>
                <w:left w:val="none" w:sz="0" w:space="0" w:color="auto"/>
                <w:bottom w:val="none" w:sz="0" w:space="0" w:color="auto"/>
                <w:right w:val="none" w:sz="0" w:space="0" w:color="auto"/>
              </w:divBdr>
              <w:divsChild>
                <w:div w:id="5023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1495">
      <w:bodyDiv w:val="1"/>
      <w:marLeft w:val="0"/>
      <w:marRight w:val="0"/>
      <w:marTop w:val="0"/>
      <w:marBottom w:val="0"/>
      <w:divBdr>
        <w:top w:val="none" w:sz="0" w:space="0" w:color="auto"/>
        <w:left w:val="none" w:sz="0" w:space="0" w:color="auto"/>
        <w:bottom w:val="none" w:sz="0" w:space="0" w:color="auto"/>
        <w:right w:val="none" w:sz="0" w:space="0" w:color="auto"/>
      </w:divBdr>
    </w:div>
    <w:div w:id="1497304736">
      <w:bodyDiv w:val="1"/>
      <w:marLeft w:val="0"/>
      <w:marRight w:val="0"/>
      <w:marTop w:val="0"/>
      <w:marBottom w:val="0"/>
      <w:divBdr>
        <w:top w:val="none" w:sz="0" w:space="0" w:color="auto"/>
        <w:left w:val="none" w:sz="0" w:space="0" w:color="auto"/>
        <w:bottom w:val="none" w:sz="0" w:space="0" w:color="auto"/>
        <w:right w:val="none" w:sz="0" w:space="0" w:color="auto"/>
      </w:divBdr>
      <w:divsChild>
        <w:div w:id="1206286583">
          <w:marLeft w:val="0"/>
          <w:marRight w:val="0"/>
          <w:marTop w:val="0"/>
          <w:marBottom w:val="0"/>
          <w:divBdr>
            <w:top w:val="none" w:sz="0" w:space="0" w:color="auto"/>
            <w:left w:val="none" w:sz="0" w:space="0" w:color="auto"/>
            <w:bottom w:val="none" w:sz="0" w:space="0" w:color="auto"/>
            <w:right w:val="none" w:sz="0" w:space="0" w:color="auto"/>
          </w:divBdr>
          <w:divsChild>
            <w:div w:id="1010335424">
              <w:marLeft w:val="0"/>
              <w:marRight w:val="0"/>
              <w:marTop w:val="0"/>
              <w:marBottom w:val="0"/>
              <w:divBdr>
                <w:top w:val="none" w:sz="0" w:space="0" w:color="auto"/>
                <w:left w:val="none" w:sz="0" w:space="0" w:color="auto"/>
                <w:bottom w:val="none" w:sz="0" w:space="0" w:color="auto"/>
                <w:right w:val="none" w:sz="0" w:space="0" w:color="auto"/>
              </w:divBdr>
              <w:divsChild>
                <w:div w:id="13500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1642">
      <w:bodyDiv w:val="1"/>
      <w:marLeft w:val="0"/>
      <w:marRight w:val="0"/>
      <w:marTop w:val="0"/>
      <w:marBottom w:val="0"/>
      <w:divBdr>
        <w:top w:val="none" w:sz="0" w:space="0" w:color="auto"/>
        <w:left w:val="none" w:sz="0" w:space="0" w:color="auto"/>
        <w:bottom w:val="none" w:sz="0" w:space="0" w:color="auto"/>
        <w:right w:val="none" w:sz="0" w:space="0" w:color="auto"/>
      </w:divBdr>
    </w:div>
    <w:div w:id="20582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doi.org/10.1016/S0894-1130(87)80009-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hida\Desktop\SOP_Template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C:\Users\Rashida\Desktop\SOP_Template6.dotx</Template>
  <TotalTime>3</TotalTime>
  <Pages>7</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SIGNATURE PAGE</vt:lpstr>
    </vt:vector>
  </TitlesOfParts>
  <Company>Toshiba</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SIGNATURE PAGE</dc:title>
  <dc:creator>BC</dc:creator>
  <cp:lastModifiedBy>Nyasha Dzavakwa</cp:lastModifiedBy>
  <cp:revision>4</cp:revision>
  <cp:lastPrinted>2013-02-13T13:45:00Z</cp:lastPrinted>
  <dcterms:created xsi:type="dcterms:W3CDTF">2021-09-10T08:37:00Z</dcterms:created>
  <dcterms:modified xsi:type="dcterms:W3CDTF">2021-09-15T14:28:00Z</dcterms:modified>
</cp:coreProperties>
</file>